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2BA" w:rsidRDefault="00D112BA" w:rsidP="00D112B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F00A2">
        <w:rPr>
          <w:rFonts w:ascii="Times New Roman" w:hAnsi="Times New Roman"/>
          <w:b/>
          <w:sz w:val="28"/>
          <w:szCs w:val="28"/>
        </w:rPr>
        <w:t>Годовой отчет о ходе реализации и оценке эффективности муниципальной программы</w:t>
      </w:r>
    </w:p>
    <w:p w:rsidR="00D112BA" w:rsidRDefault="00D112BA" w:rsidP="00D112BA">
      <w:pPr>
        <w:jc w:val="center"/>
        <w:rPr>
          <w:b/>
          <w:iCs/>
          <w:color w:val="000000"/>
          <w:sz w:val="28"/>
          <w:szCs w:val="28"/>
        </w:rPr>
      </w:pPr>
      <w:r w:rsidRPr="00B83876">
        <w:rPr>
          <w:b/>
          <w:iCs/>
          <w:sz w:val="28"/>
          <w:szCs w:val="28"/>
        </w:rPr>
        <w:t>«</w:t>
      </w:r>
      <w:r w:rsidRPr="00B07215">
        <w:rPr>
          <w:b/>
          <w:iCs/>
          <w:color w:val="000000"/>
          <w:sz w:val="28"/>
          <w:szCs w:val="28"/>
        </w:rPr>
        <w:t xml:space="preserve">Противодействие терроризму и экстремизму на территории </w:t>
      </w:r>
    </w:p>
    <w:p w:rsidR="00D112BA" w:rsidRPr="00B83876" w:rsidRDefault="00D112BA" w:rsidP="00D112BA">
      <w:pPr>
        <w:jc w:val="center"/>
        <w:rPr>
          <w:b/>
          <w:sz w:val="28"/>
          <w:szCs w:val="28"/>
        </w:rPr>
      </w:pPr>
      <w:r w:rsidRPr="00B07215">
        <w:rPr>
          <w:b/>
          <w:iCs/>
          <w:color w:val="000000"/>
          <w:sz w:val="28"/>
          <w:szCs w:val="28"/>
        </w:rPr>
        <w:t>Ковровского района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b/>
          <w:iCs/>
          <w:color w:val="000000"/>
          <w:sz w:val="28"/>
          <w:szCs w:val="28"/>
        </w:rPr>
        <w:t>на 20</w:t>
      </w:r>
      <w:r w:rsidR="00880995">
        <w:rPr>
          <w:b/>
          <w:iCs/>
          <w:color w:val="000000"/>
          <w:sz w:val="28"/>
          <w:szCs w:val="28"/>
        </w:rPr>
        <w:t>23</w:t>
      </w:r>
      <w:r>
        <w:rPr>
          <w:b/>
          <w:iCs/>
          <w:color w:val="000000"/>
          <w:sz w:val="28"/>
          <w:szCs w:val="28"/>
        </w:rPr>
        <w:t>-20</w:t>
      </w:r>
      <w:r w:rsidR="00880995">
        <w:rPr>
          <w:b/>
          <w:iCs/>
          <w:color w:val="000000"/>
          <w:sz w:val="28"/>
          <w:szCs w:val="28"/>
        </w:rPr>
        <w:t>25</w:t>
      </w:r>
      <w:r w:rsidRPr="00B83876">
        <w:rPr>
          <w:b/>
          <w:iCs/>
          <w:color w:val="000000"/>
          <w:sz w:val="28"/>
          <w:szCs w:val="28"/>
        </w:rPr>
        <w:t xml:space="preserve"> годы»</w:t>
      </w:r>
    </w:p>
    <w:p w:rsidR="0032161A" w:rsidRPr="007F0B37" w:rsidRDefault="00D112BA" w:rsidP="0032161A">
      <w:pPr>
        <w:pStyle w:val="a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58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589E">
        <w:rPr>
          <w:rFonts w:ascii="Times New Roman" w:hAnsi="Times New Roman"/>
          <w:sz w:val="24"/>
          <w:szCs w:val="24"/>
        </w:rPr>
        <w:t xml:space="preserve">(утвержденной постановлением </w:t>
      </w:r>
      <w:r w:rsidRPr="007B589E">
        <w:rPr>
          <w:rFonts w:ascii="Times New Roman" w:hAnsi="Times New Roman"/>
          <w:bCs/>
          <w:iCs/>
          <w:sz w:val="24"/>
          <w:szCs w:val="24"/>
        </w:rPr>
        <w:t xml:space="preserve">от </w:t>
      </w:r>
      <w:r w:rsidR="00FF41E2">
        <w:rPr>
          <w:rFonts w:ascii="Times New Roman" w:hAnsi="Times New Roman"/>
          <w:bCs/>
          <w:iCs/>
          <w:sz w:val="24"/>
          <w:szCs w:val="24"/>
        </w:rPr>
        <w:t>02</w:t>
      </w:r>
      <w:r w:rsidRPr="007B589E">
        <w:rPr>
          <w:rFonts w:ascii="Times New Roman" w:hAnsi="Times New Roman"/>
          <w:bCs/>
          <w:iCs/>
          <w:sz w:val="24"/>
          <w:szCs w:val="24"/>
        </w:rPr>
        <w:t>.</w:t>
      </w:r>
      <w:r w:rsidR="006B24BA">
        <w:rPr>
          <w:rFonts w:ascii="Times New Roman" w:hAnsi="Times New Roman"/>
          <w:bCs/>
          <w:iCs/>
          <w:sz w:val="24"/>
          <w:szCs w:val="24"/>
        </w:rPr>
        <w:t>03</w:t>
      </w:r>
      <w:r w:rsidRPr="007B589E">
        <w:rPr>
          <w:rFonts w:ascii="Times New Roman" w:hAnsi="Times New Roman"/>
          <w:bCs/>
          <w:iCs/>
          <w:sz w:val="24"/>
          <w:szCs w:val="24"/>
        </w:rPr>
        <w:t>.20</w:t>
      </w:r>
      <w:r w:rsidR="00FF41E2">
        <w:rPr>
          <w:rFonts w:ascii="Times New Roman" w:hAnsi="Times New Roman"/>
          <w:bCs/>
          <w:iCs/>
          <w:sz w:val="24"/>
          <w:szCs w:val="24"/>
        </w:rPr>
        <w:t>24</w:t>
      </w:r>
      <w:r w:rsidRPr="007B589E">
        <w:rPr>
          <w:rFonts w:ascii="Times New Roman" w:hAnsi="Times New Roman"/>
          <w:bCs/>
          <w:iCs/>
          <w:sz w:val="24"/>
          <w:szCs w:val="24"/>
        </w:rPr>
        <w:t xml:space="preserve">  № </w:t>
      </w:r>
      <w:r w:rsidR="00FF41E2">
        <w:rPr>
          <w:rFonts w:ascii="Times New Roman" w:hAnsi="Times New Roman"/>
          <w:bCs/>
          <w:iCs/>
          <w:sz w:val="24"/>
          <w:szCs w:val="24"/>
        </w:rPr>
        <w:t>74</w:t>
      </w:r>
      <w:r w:rsidRPr="007B589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D1421B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AD735A">
        <w:rPr>
          <w:rFonts w:ascii="Times New Roman" w:hAnsi="Times New Roman"/>
          <w:bCs/>
          <w:iCs/>
          <w:sz w:val="24"/>
          <w:szCs w:val="24"/>
        </w:rPr>
        <w:t>«</w:t>
      </w:r>
      <w:r w:rsidRPr="007B589E">
        <w:rPr>
          <w:rFonts w:ascii="Times New Roman" w:hAnsi="Times New Roman"/>
          <w:sz w:val="24"/>
          <w:szCs w:val="24"/>
        </w:rPr>
        <w:t>Об утверждении муниципальной</w:t>
      </w:r>
      <w:r w:rsidRPr="007B589E">
        <w:rPr>
          <w:sz w:val="24"/>
          <w:szCs w:val="24"/>
        </w:rPr>
        <w:t xml:space="preserve"> </w:t>
      </w:r>
      <w:r w:rsidRPr="007B589E">
        <w:rPr>
          <w:rFonts w:ascii="Times New Roman" w:hAnsi="Times New Roman"/>
          <w:sz w:val="24"/>
          <w:szCs w:val="24"/>
        </w:rPr>
        <w:t xml:space="preserve">программы </w:t>
      </w:r>
      <w:r w:rsidRPr="007B589E">
        <w:rPr>
          <w:rFonts w:ascii="Times New Roman" w:hAnsi="Times New Roman"/>
          <w:iCs/>
          <w:sz w:val="24"/>
          <w:szCs w:val="24"/>
        </w:rPr>
        <w:t>«</w:t>
      </w:r>
      <w:r w:rsidRPr="007B589E">
        <w:rPr>
          <w:rFonts w:ascii="Times New Roman" w:hAnsi="Times New Roman"/>
          <w:iCs/>
          <w:color w:val="000000"/>
          <w:sz w:val="24"/>
          <w:szCs w:val="24"/>
        </w:rPr>
        <w:t>Противодействие терроризму и экстремизму на территории Ковровского района на 20</w:t>
      </w:r>
      <w:r w:rsidR="00FF41E2">
        <w:rPr>
          <w:rFonts w:ascii="Times New Roman" w:hAnsi="Times New Roman"/>
          <w:iCs/>
          <w:color w:val="000000"/>
          <w:sz w:val="24"/>
          <w:szCs w:val="24"/>
        </w:rPr>
        <w:t>23</w:t>
      </w:r>
      <w:r w:rsidRPr="007B589E">
        <w:rPr>
          <w:rFonts w:ascii="Times New Roman" w:hAnsi="Times New Roman"/>
          <w:iCs/>
          <w:color w:val="000000"/>
          <w:sz w:val="24"/>
          <w:szCs w:val="24"/>
        </w:rPr>
        <w:t>-20</w:t>
      </w:r>
      <w:r w:rsidR="006B24BA">
        <w:rPr>
          <w:rFonts w:ascii="Times New Roman" w:hAnsi="Times New Roman"/>
          <w:iCs/>
          <w:color w:val="000000"/>
          <w:sz w:val="24"/>
          <w:szCs w:val="24"/>
        </w:rPr>
        <w:t>2</w:t>
      </w:r>
      <w:r w:rsidR="00FF41E2">
        <w:rPr>
          <w:rFonts w:ascii="Times New Roman" w:hAnsi="Times New Roman"/>
          <w:iCs/>
          <w:color w:val="000000"/>
          <w:sz w:val="24"/>
          <w:szCs w:val="24"/>
        </w:rPr>
        <w:t>5</w:t>
      </w:r>
      <w:r w:rsidRPr="007B589E">
        <w:rPr>
          <w:rFonts w:ascii="Times New Roman" w:hAnsi="Times New Roman"/>
          <w:iCs/>
          <w:color w:val="000000"/>
          <w:sz w:val="24"/>
          <w:szCs w:val="24"/>
        </w:rPr>
        <w:t xml:space="preserve"> годы»</w:t>
      </w:r>
      <w:r w:rsidR="00107419">
        <w:rPr>
          <w:rFonts w:ascii="Times New Roman" w:hAnsi="Times New Roman"/>
          <w:iCs/>
          <w:color w:val="000000"/>
          <w:sz w:val="24"/>
          <w:szCs w:val="24"/>
        </w:rPr>
        <w:t xml:space="preserve">, </w:t>
      </w:r>
      <w:r w:rsidR="000A2198">
        <w:rPr>
          <w:rFonts w:ascii="Times New Roman" w:hAnsi="Times New Roman"/>
          <w:iCs/>
          <w:color w:val="000000"/>
          <w:sz w:val="24"/>
          <w:szCs w:val="24"/>
        </w:rPr>
        <w:t xml:space="preserve">постановление от </w:t>
      </w:r>
      <w:r w:rsidR="007F0B37" w:rsidRPr="007F0B37">
        <w:rPr>
          <w:rFonts w:ascii="Times New Roman" w:hAnsi="Times New Roman"/>
          <w:iCs/>
          <w:color w:val="000000" w:themeColor="text1"/>
          <w:sz w:val="24"/>
          <w:szCs w:val="24"/>
        </w:rPr>
        <w:t>02.07.2024</w:t>
      </w:r>
      <w:r w:rsidR="000A2198" w:rsidRPr="007F0B3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№ 3</w:t>
      </w:r>
      <w:r w:rsidR="007F0B37" w:rsidRPr="007F0B37">
        <w:rPr>
          <w:rFonts w:ascii="Times New Roman" w:hAnsi="Times New Roman"/>
          <w:iCs/>
          <w:color w:val="000000" w:themeColor="text1"/>
          <w:sz w:val="24"/>
          <w:szCs w:val="24"/>
        </w:rPr>
        <w:t>7</w:t>
      </w:r>
      <w:r w:rsidR="000A2198" w:rsidRPr="007F0B37">
        <w:rPr>
          <w:rFonts w:ascii="Times New Roman" w:hAnsi="Times New Roman"/>
          <w:iCs/>
          <w:color w:val="000000" w:themeColor="text1"/>
          <w:sz w:val="24"/>
          <w:szCs w:val="24"/>
        </w:rPr>
        <w:t>5</w:t>
      </w:r>
      <w:r w:rsidR="00107419" w:rsidRPr="007F0B3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«О внесении изменений в постановление </w:t>
      </w:r>
      <w:r w:rsidR="00EA18C2" w:rsidRPr="007F0B3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администрации Ковровского района </w:t>
      </w:r>
      <w:r w:rsidR="000A2198" w:rsidRPr="007F0B37">
        <w:rPr>
          <w:rFonts w:ascii="Times New Roman" w:hAnsi="Times New Roman"/>
          <w:bCs/>
          <w:iCs/>
          <w:color w:val="000000" w:themeColor="text1"/>
          <w:sz w:val="24"/>
          <w:szCs w:val="24"/>
        </w:rPr>
        <w:t>от 02.03.2024  № 74</w:t>
      </w:r>
      <w:r w:rsidR="000A2198" w:rsidRPr="007F0B37">
        <w:rPr>
          <w:rFonts w:ascii="Times New Roman" w:hAnsi="Times New Roman"/>
          <w:iCs/>
          <w:color w:val="000000" w:themeColor="text1"/>
          <w:sz w:val="24"/>
          <w:szCs w:val="24"/>
        </w:rPr>
        <w:t>»</w:t>
      </w:r>
      <w:r w:rsidR="00970CD9" w:rsidRPr="007F0B37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:rsidR="00D112BA" w:rsidRPr="007B589E" w:rsidRDefault="00D112BA" w:rsidP="00D112B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12BA" w:rsidRPr="007B589E" w:rsidRDefault="00D112BA" w:rsidP="00D112B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112BA" w:rsidRDefault="00D112BA" w:rsidP="00D112B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F00A2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</w:t>
      </w:r>
      <w:r w:rsidRPr="009A082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D112BA" w:rsidRDefault="00D112BA" w:rsidP="00D112BA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D112BA" w:rsidRPr="00744316" w:rsidRDefault="00D112BA" w:rsidP="00D112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316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основных показателей (индикаторов) </w:t>
      </w:r>
    </w:p>
    <w:p w:rsidR="00D112BA" w:rsidRPr="00D622CD" w:rsidRDefault="00D112BA" w:rsidP="00D112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2C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A2198">
        <w:rPr>
          <w:rFonts w:ascii="Times New Roman" w:hAnsi="Times New Roman" w:cs="Times New Roman"/>
          <w:b/>
          <w:sz w:val="28"/>
          <w:szCs w:val="28"/>
        </w:rPr>
        <w:t>2</w:t>
      </w:r>
      <w:r w:rsidR="007F0B3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112BA" w:rsidRPr="00B8462B" w:rsidRDefault="00D112BA" w:rsidP="00D112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449" w:type="pct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6"/>
        <w:gridCol w:w="1885"/>
        <w:gridCol w:w="1126"/>
        <w:gridCol w:w="1385"/>
        <w:gridCol w:w="1144"/>
        <w:gridCol w:w="1128"/>
        <w:gridCol w:w="1414"/>
      </w:tblGrid>
      <w:tr w:rsidR="00D112BA" w:rsidRPr="001571F2" w:rsidTr="00AA2CEA">
        <w:trPr>
          <w:cantSplit/>
          <w:trHeight w:val="240"/>
        </w:trPr>
        <w:tc>
          <w:tcPr>
            <w:tcW w:w="109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целевого 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>индикатора</w:t>
            </w:r>
          </w:p>
        </w:tc>
        <w:tc>
          <w:tcPr>
            <w:tcW w:w="91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BA" w:rsidRPr="008125A8" w:rsidRDefault="00D112BA" w:rsidP="008125A8">
            <w:pPr>
              <w:pStyle w:val="ConsPlusNormal"/>
              <w:widowControl/>
              <w:ind w:left="-16" w:right="-70" w:firstLine="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5A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8125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исполнителя, </w:t>
            </w:r>
            <w:r w:rsidRPr="008125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ответственного за достижение </w:t>
            </w:r>
            <w:r w:rsidRPr="008125A8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целевого   </w:t>
            </w:r>
            <w:r w:rsidRPr="008125A8">
              <w:rPr>
                <w:rFonts w:ascii="Times New Roman" w:hAnsi="Times New Roman" w:cs="Times New Roman"/>
                <w:sz w:val="22"/>
                <w:szCs w:val="22"/>
              </w:rPr>
              <w:br/>
              <w:t>индикатора</w:t>
            </w:r>
          </w:p>
        </w:tc>
        <w:tc>
          <w:tcPr>
            <w:tcW w:w="54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12BA" w:rsidRPr="001571F2" w:rsidRDefault="00D112BA" w:rsidP="008125A8">
            <w:pPr>
              <w:pStyle w:val="ConsPlusNormal"/>
              <w:widowControl/>
              <w:ind w:left="-113" w:right="-35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(индикатора)</w:t>
            </w:r>
          </w:p>
        </w:tc>
        <w:tc>
          <w:tcPr>
            <w:tcW w:w="6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12BA" w:rsidRPr="001571F2" w:rsidRDefault="00D112BA" w:rsidP="00020DE5">
            <w:pPr>
              <w:pStyle w:val="ConsPlusNormal"/>
              <w:widowControl/>
              <w:ind w:left="-73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D112BA" w:rsidRPr="001571F2" w:rsidTr="00AA2CEA">
        <w:trPr>
          <w:cantSplit/>
          <w:trHeight w:val="1263"/>
        </w:trPr>
        <w:tc>
          <w:tcPr>
            <w:tcW w:w="109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CEA" w:rsidRDefault="00D112BA" w:rsidP="008125A8">
            <w:pPr>
              <w:pStyle w:val="ConsPlusNormal"/>
              <w:widowControl/>
              <w:ind w:left="-105" w:right="-17" w:firstLine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целевой 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112BA" w:rsidRPr="001571F2" w:rsidRDefault="00D112BA" w:rsidP="008125A8">
            <w:pPr>
              <w:pStyle w:val="ConsPlusNormal"/>
              <w:widowControl/>
              <w:ind w:left="-105" w:right="-17" w:firstLine="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1571F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55pt;height:17.55pt" o:ole="">
                  <v:imagedata r:id="rId9" o:title=""/>
                </v:shape>
                <o:OLEObject Type="Embed" ProgID="Equation.3" ShapeID="_x0000_i1025" DrawAspect="Content" ObjectID="_1798534763" r:id="rId10"/>
              </w:object>
            </w: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Достигнуто</w:t>
            </w:r>
            <w:proofErr w:type="gramStart"/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1571F2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420" w:dyaOrig="400">
                <v:shape id="_x0000_i1026" type="#_x0000_t75" style="width:21.3pt;height:19.4pt" o:ole="">
                  <v:imagedata r:id="rId11" o:title=""/>
                </v:shape>
                <o:OLEObject Type="Embed" ProgID="Equation.3" ShapeID="_x0000_i1026" DrawAspect="Content" ObjectID="_1798534764" r:id="rId12"/>
              </w:object>
            </w: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Результа-тивность</w:t>
            </w:r>
            <w:proofErr w:type="spellEnd"/>
            <w:proofErr w:type="gramEnd"/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1571F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380">
                <v:shape id="_x0000_i1027" type="#_x0000_t75" style="width:18.8pt;height:17.55pt" o:ole="">
                  <v:imagedata r:id="rId13" o:title=""/>
                </v:shape>
                <o:OLEObject Type="Embed" ProgID="Equation.3" ShapeID="_x0000_i1027" DrawAspect="Content" ObjectID="_1798534765" r:id="rId14"/>
              </w:objec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71F2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380" w:dyaOrig="400">
                <v:shape id="_x0000_i1028" type="#_x0000_t75" style="width:17.55pt;height:18.8pt" o:ole="">
                  <v:imagedata r:id="rId15" o:title=""/>
                </v:shape>
                <o:OLEObject Type="Embed" ProgID="Equation.3" ShapeID="_x0000_i1028" DrawAspect="Content" ObjectID="_1798534766" r:id="rId16"/>
              </w:object>
            </w: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12BA" w:rsidRPr="001571F2" w:rsidTr="006B24BA">
        <w:trPr>
          <w:cantSplit/>
          <w:trHeight w:val="1180"/>
        </w:trPr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6B24BA" w:rsidP="00AA2CEA">
            <w:pPr>
              <w:widowControl w:val="0"/>
              <w:autoSpaceDE w:val="0"/>
              <w:autoSpaceDN w:val="0"/>
              <w:adjustRightInd w:val="0"/>
            </w:pPr>
            <w:r w:rsidRPr="00B84A13">
              <w:t>Выявлено проявлений расовой и национальной нетерпимости</w:t>
            </w:r>
          </w:p>
        </w:tc>
        <w:tc>
          <w:tcPr>
            <w:tcW w:w="9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2CEA" w:rsidRDefault="00AA2CEA" w:rsidP="00886C76">
            <w:pPr>
              <w:pStyle w:val="a5"/>
              <w:ind w:firstLine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BA" w:rsidRDefault="00D112BA" w:rsidP="00886C76">
            <w:pPr>
              <w:pStyle w:val="a5"/>
              <w:ind w:firstLine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образования,</w:t>
            </w:r>
          </w:p>
          <w:p w:rsidR="00D112BA" w:rsidRDefault="00D112BA" w:rsidP="00886C76">
            <w:pPr>
              <w:pStyle w:val="a5"/>
              <w:ind w:firstLine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112BA" w:rsidRPr="001571F2" w:rsidRDefault="00D112BA" w:rsidP="00AA2CEA">
            <w:pPr>
              <w:pStyle w:val="a5"/>
              <w:ind w:firstLine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Управление культуры, молодежной политики и туризма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D112BA" w:rsidP="00886C7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D112BA" w:rsidP="00886C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D112BA" w:rsidP="00886C7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9D00C3" w:rsidP="00020DE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6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12BA" w:rsidRDefault="00D112BA" w:rsidP="00886C7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16A" w:rsidRDefault="0003616A" w:rsidP="00AA2CEA">
            <w:pPr>
              <w:pStyle w:val="a5"/>
              <w:ind w:left="-73" w:right="-7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03616A" w:rsidRDefault="0003616A" w:rsidP="00AA2CEA">
            <w:pPr>
              <w:pStyle w:val="a5"/>
              <w:ind w:left="-73" w:right="-7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03616A" w:rsidRDefault="0003616A" w:rsidP="00AA2CEA">
            <w:pPr>
              <w:pStyle w:val="a5"/>
              <w:ind w:left="-73" w:right="-7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03616A" w:rsidRDefault="0003616A" w:rsidP="00AA2CEA">
            <w:pPr>
              <w:pStyle w:val="a5"/>
              <w:ind w:left="-73" w:right="-70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D112BA" w:rsidRPr="001571F2" w:rsidRDefault="00D112BA" w:rsidP="00BC02B2">
            <w:pPr>
              <w:pStyle w:val="a5"/>
              <w:ind w:left="-73" w:right="-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12BA" w:rsidRPr="001571F2" w:rsidTr="006B24BA">
        <w:trPr>
          <w:cantSplit/>
          <w:trHeight w:val="1254"/>
        </w:trPr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Default="006B24BA" w:rsidP="00AA2CEA">
            <w:pPr>
              <w:widowControl w:val="0"/>
              <w:autoSpaceDE w:val="0"/>
              <w:autoSpaceDN w:val="0"/>
              <w:adjustRightInd w:val="0"/>
            </w:pPr>
            <w:r w:rsidRPr="00B84A13">
              <w:t>Выявлено экстремистских молодежных группировок</w:t>
            </w:r>
          </w:p>
        </w:tc>
        <w:tc>
          <w:tcPr>
            <w:tcW w:w="911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12BA" w:rsidRDefault="00D112BA" w:rsidP="00886C76">
            <w:pPr>
              <w:pStyle w:val="a5"/>
              <w:ind w:firstLine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D112BA" w:rsidP="00886C7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Default="00D112BA" w:rsidP="00886C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Default="00D112BA" w:rsidP="00886C7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9D00C3" w:rsidP="00886C7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683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112BA" w:rsidRPr="00A643F5" w:rsidTr="00AA2CEA">
        <w:trPr>
          <w:cantSplit/>
          <w:trHeight w:val="1138"/>
        </w:trPr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6B24BA" w:rsidP="00AA2CEA">
            <w:pPr>
              <w:widowControl w:val="0"/>
              <w:autoSpaceDE w:val="0"/>
              <w:autoSpaceDN w:val="0"/>
              <w:adjustRightInd w:val="0"/>
            </w:pPr>
            <w:r w:rsidRPr="00B84A13">
              <w:t>Выявлено распространени</w:t>
            </w:r>
            <w:r>
              <w:t>й</w:t>
            </w:r>
            <w:r w:rsidRPr="00B84A13">
              <w:t xml:space="preserve"> экстремистской литературы</w:t>
            </w:r>
          </w:p>
        </w:tc>
        <w:tc>
          <w:tcPr>
            <w:tcW w:w="9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D112BA" w:rsidP="00886C7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D112BA" w:rsidP="00886C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D112BA" w:rsidP="00886C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2BA" w:rsidRPr="001571F2" w:rsidRDefault="009D00C3" w:rsidP="00886C7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68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4BA" w:rsidRPr="001571F2" w:rsidTr="00AE2DF0">
        <w:trPr>
          <w:cantSplit/>
          <w:trHeight w:val="2238"/>
        </w:trPr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BA" w:rsidRPr="001571F2" w:rsidRDefault="006B24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4A13">
              <w:rPr>
                <w:rFonts w:ascii="Times New Roman" w:hAnsi="Times New Roman" w:cs="Times New Roman"/>
                <w:sz w:val="24"/>
                <w:szCs w:val="24"/>
              </w:rPr>
              <w:t>Выявлено нарушений антитеррористической защищенности объектов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21B" w:rsidRDefault="00D1421B" w:rsidP="00D1421B">
            <w:pPr>
              <w:pStyle w:val="a5"/>
              <w:ind w:firstLine="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образования,</w:t>
            </w:r>
          </w:p>
          <w:p w:rsidR="00D1421B" w:rsidRDefault="00D1421B" w:rsidP="00D1421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B24BA" w:rsidRPr="001571F2" w:rsidRDefault="00D1421B" w:rsidP="00D1421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культуры, молодежной политики и туризма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BA" w:rsidRDefault="006B24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4BA" w:rsidRPr="001571F2" w:rsidRDefault="006B24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BA" w:rsidRDefault="006B24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4BA" w:rsidRDefault="003E1B14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3E1B14" w:rsidRDefault="003E1B14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E1B14" w:rsidRDefault="003E1B14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E1B14" w:rsidRPr="003E1B14" w:rsidRDefault="003E1B14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BA" w:rsidRDefault="006B24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4BA" w:rsidRDefault="003E1B14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  <w:p w:rsidR="003E1B14" w:rsidRDefault="003E1B14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E1B14" w:rsidRDefault="003E1B14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E1B14" w:rsidRPr="003E1B14" w:rsidRDefault="003E1B14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BA" w:rsidRPr="000D614B" w:rsidRDefault="006B24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6B24BA" w:rsidRPr="000D614B" w:rsidRDefault="00BC02B2" w:rsidP="00167F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100</w:t>
            </w:r>
          </w:p>
          <w:p w:rsidR="00BC02B2" w:rsidRPr="000D614B" w:rsidRDefault="00BC02B2" w:rsidP="00167F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02B2" w:rsidRPr="000D614B" w:rsidRDefault="00BC02B2" w:rsidP="00167F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02B2" w:rsidRPr="000D614B" w:rsidRDefault="00BC02B2" w:rsidP="00167F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1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100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24BA" w:rsidRPr="001571F2" w:rsidRDefault="006B24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2BA" w:rsidRPr="001571F2" w:rsidTr="00AA2CEA">
        <w:trPr>
          <w:cantSplit/>
          <w:trHeight w:val="480"/>
        </w:trPr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Результативность программы (</w:t>
            </w:r>
            <w:r w:rsidRPr="001571F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1571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1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0D614B" w:rsidRDefault="00FB29E5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61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</w:p>
        </w:tc>
        <w:tc>
          <w:tcPr>
            <w:tcW w:w="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2BA" w:rsidRPr="003E1B14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D00C3" w:rsidRDefault="009D00C3" w:rsidP="006B24B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1421B" w:rsidRDefault="00D1421B" w:rsidP="006B24B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71455" w:rsidRDefault="00371455" w:rsidP="006B24B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F0B37" w:rsidRDefault="007F0B37" w:rsidP="006B24B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112BA" w:rsidRDefault="00D112BA" w:rsidP="00D112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2BA" w:rsidRPr="00892D69" w:rsidRDefault="00D112BA" w:rsidP="00D112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D69">
        <w:rPr>
          <w:rFonts w:ascii="Times New Roman" w:hAnsi="Times New Roman" w:cs="Times New Roman"/>
          <w:b/>
          <w:sz w:val="28"/>
          <w:szCs w:val="28"/>
        </w:rPr>
        <w:lastRenderedPageBreak/>
        <w:t>Анализ объемов финансирования мероприятий</w:t>
      </w:r>
    </w:p>
    <w:p w:rsidR="00D112BA" w:rsidRPr="00892D69" w:rsidRDefault="00D112BA" w:rsidP="00D112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D69">
        <w:rPr>
          <w:rFonts w:ascii="Times New Roman" w:hAnsi="Times New Roman" w:cs="Times New Roman"/>
          <w:b/>
          <w:sz w:val="28"/>
          <w:szCs w:val="28"/>
        </w:rPr>
        <w:t>за 20</w:t>
      </w:r>
      <w:r w:rsidR="003E1B14">
        <w:rPr>
          <w:rFonts w:ascii="Times New Roman" w:hAnsi="Times New Roman" w:cs="Times New Roman"/>
          <w:b/>
          <w:sz w:val="28"/>
          <w:szCs w:val="28"/>
        </w:rPr>
        <w:t>2</w:t>
      </w:r>
      <w:r w:rsidR="007F0B37">
        <w:rPr>
          <w:rFonts w:ascii="Times New Roman" w:hAnsi="Times New Roman" w:cs="Times New Roman"/>
          <w:b/>
          <w:sz w:val="28"/>
          <w:szCs w:val="28"/>
        </w:rPr>
        <w:t>4</w:t>
      </w:r>
      <w:r w:rsidRPr="00892D6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112BA" w:rsidRPr="00892D69" w:rsidRDefault="00D112BA" w:rsidP="00D112B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731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986"/>
        <w:gridCol w:w="1733"/>
        <w:gridCol w:w="1049"/>
        <w:gridCol w:w="1047"/>
        <w:gridCol w:w="1009"/>
        <w:gridCol w:w="1452"/>
      </w:tblGrid>
      <w:tr w:rsidR="00D112BA" w:rsidRPr="001571F2" w:rsidTr="007F0B37">
        <w:tc>
          <w:tcPr>
            <w:tcW w:w="1228" w:type="pct"/>
            <w:vMerge w:val="restart"/>
            <w:shd w:val="clear" w:color="auto" w:fill="auto"/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Программное мероприятие</w:t>
            </w:r>
          </w:p>
        </w:tc>
        <w:tc>
          <w:tcPr>
            <w:tcW w:w="905" w:type="pct"/>
            <w:vMerge w:val="restart"/>
            <w:shd w:val="clear" w:color="auto" w:fill="auto"/>
          </w:tcPr>
          <w:p w:rsidR="00D112BA" w:rsidRPr="001571F2" w:rsidRDefault="00D112BA" w:rsidP="00886C76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финансирования </w:t>
            </w:r>
          </w:p>
        </w:tc>
        <w:tc>
          <w:tcPr>
            <w:tcW w:w="790" w:type="pct"/>
            <w:vMerge w:val="restart"/>
            <w:shd w:val="clear" w:color="auto" w:fill="auto"/>
          </w:tcPr>
          <w:p w:rsidR="00D112BA" w:rsidRPr="001571F2" w:rsidRDefault="00D112BA" w:rsidP="008125A8">
            <w:pPr>
              <w:pStyle w:val="ConsPlusNormal"/>
              <w:widowControl/>
              <w:ind w:left="-184" w:right="-16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исполнителя, 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2077" w:type="pct"/>
            <w:gridSpan w:val="4"/>
            <w:shd w:val="clear" w:color="auto" w:fill="auto"/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Объёмы финансирования</w:t>
            </w:r>
          </w:p>
        </w:tc>
      </w:tr>
      <w:tr w:rsidR="00D112BA" w:rsidRPr="001571F2" w:rsidTr="007F0B37">
        <w:trPr>
          <w:trHeight w:val="2503"/>
        </w:trPr>
        <w:tc>
          <w:tcPr>
            <w:tcW w:w="1228" w:type="pct"/>
            <w:vMerge/>
            <w:shd w:val="clear" w:color="auto" w:fill="auto"/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5" w:type="pct"/>
            <w:vMerge/>
            <w:shd w:val="clear" w:color="auto" w:fill="auto"/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0" w:type="pct"/>
            <w:vMerge/>
            <w:shd w:val="clear" w:color="auto" w:fill="auto"/>
          </w:tcPr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" w:type="pct"/>
            <w:shd w:val="clear" w:color="auto" w:fill="auto"/>
          </w:tcPr>
          <w:p w:rsidR="00D112BA" w:rsidRPr="001571F2" w:rsidRDefault="00D112BA" w:rsidP="008125A8">
            <w:pPr>
              <w:pStyle w:val="ConsPlusNormal"/>
              <w:widowControl/>
              <w:ind w:left="-5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Плановое значение, </w:t>
            </w:r>
          </w:p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position w:val="-12"/>
                <w:sz w:val="22"/>
                <w:szCs w:val="22"/>
              </w:rPr>
              <w:object w:dxaOrig="499" w:dyaOrig="380">
                <v:shape id="_x0000_i1029" type="#_x0000_t75" style="width:38.2pt;height:28.15pt" o:ole="">
                  <v:imagedata r:id="rId17" o:title=""/>
                </v:shape>
                <o:OLEObject Type="Embed" ProgID="Equation.3" ShapeID="_x0000_i1029" DrawAspect="Content" ObjectID="_1798534767" r:id="rId18"/>
              </w:object>
            </w:r>
          </w:p>
        </w:tc>
        <w:tc>
          <w:tcPr>
            <w:tcW w:w="477" w:type="pct"/>
            <w:shd w:val="clear" w:color="auto" w:fill="auto"/>
          </w:tcPr>
          <w:p w:rsidR="00D112BA" w:rsidRPr="001571F2" w:rsidRDefault="00D112BA" w:rsidP="008125A8">
            <w:pPr>
              <w:pStyle w:val="ConsPlusNormal"/>
              <w:widowControl/>
              <w:ind w:left="-111" w:right="-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значение,</w:t>
            </w:r>
          </w:p>
          <w:p w:rsidR="00D112BA" w:rsidRPr="001571F2" w:rsidRDefault="00D112BA" w:rsidP="00886C76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 тыс. руб.   </w:t>
            </w:r>
            <w:r w:rsidRPr="001571F2">
              <w:rPr>
                <w:position w:val="-12"/>
                <w:sz w:val="22"/>
                <w:szCs w:val="22"/>
              </w:rPr>
              <w:object w:dxaOrig="499" w:dyaOrig="380">
                <v:shape id="_x0000_i1030" type="#_x0000_t75" style="width:43.85pt;height:31.95pt" o:ole="">
                  <v:imagedata r:id="rId19" o:title=""/>
                </v:shape>
                <o:OLEObject Type="Embed" ProgID="Equation.3" ShapeID="_x0000_i1030" DrawAspect="Content" ObjectID="_1798534768" r:id="rId20"/>
              </w:object>
            </w:r>
          </w:p>
        </w:tc>
        <w:tc>
          <w:tcPr>
            <w:tcW w:w="460" w:type="pct"/>
            <w:shd w:val="clear" w:color="auto" w:fill="auto"/>
          </w:tcPr>
          <w:p w:rsidR="00D112BA" w:rsidRPr="001571F2" w:rsidRDefault="00D112BA" w:rsidP="000472F6">
            <w:pPr>
              <w:pStyle w:val="ConsPlusNormal"/>
              <w:widowControl/>
              <w:ind w:left="-90" w:right="-4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Степень достижения </w:t>
            </w:r>
            <w:proofErr w:type="gramStart"/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запланирован-</w:t>
            </w:r>
            <w:proofErr w:type="spellStart"/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proofErr w:type="gramEnd"/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 уровня затрат, % </w:t>
            </w:r>
            <w:r w:rsidRPr="001571F2">
              <w:rPr>
                <w:position w:val="-14"/>
                <w:sz w:val="22"/>
                <w:szCs w:val="22"/>
              </w:rPr>
              <w:object w:dxaOrig="540" w:dyaOrig="440">
                <v:shape id="_x0000_i1031" type="#_x0000_t75" style="width:31.95pt;height:26.3pt" o:ole="">
                  <v:imagedata r:id="rId21" o:title=""/>
                </v:shape>
                <o:OLEObject Type="Embed" ProgID="Equation.3" ShapeID="_x0000_i1031" DrawAspect="Content" ObjectID="_1798534769" r:id="rId22"/>
              </w:object>
            </w:r>
          </w:p>
        </w:tc>
        <w:tc>
          <w:tcPr>
            <w:tcW w:w="662" w:type="pct"/>
            <w:shd w:val="clear" w:color="auto" w:fill="auto"/>
          </w:tcPr>
          <w:p w:rsidR="00D112BA" w:rsidRPr="001571F2" w:rsidRDefault="00D112BA" w:rsidP="000472F6">
            <w:pPr>
              <w:pStyle w:val="ConsPlusNormal"/>
              <w:widowControl/>
              <w:ind w:left="-49" w:right="-13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Доля в общем объеме средств, предусмотренных на финансирование программы, %</w:t>
            </w:r>
          </w:p>
        </w:tc>
      </w:tr>
      <w:tr w:rsidR="00D112BA" w:rsidRPr="001571F2" w:rsidTr="007F0B37">
        <w:trPr>
          <w:trHeight w:val="2817"/>
        </w:trPr>
        <w:tc>
          <w:tcPr>
            <w:tcW w:w="1228" w:type="pct"/>
            <w:shd w:val="clear" w:color="auto" w:fill="auto"/>
          </w:tcPr>
          <w:p w:rsidR="00D112BA" w:rsidRPr="001571F2" w:rsidRDefault="00D112BA" w:rsidP="007F0B37">
            <w:pPr>
              <w:ind w:left="34" w:right="-110"/>
            </w:pPr>
            <w:r>
              <w:rPr>
                <w:sz w:val="22"/>
                <w:szCs w:val="22"/>
              </w:rPr>
              <w:t>Повышение безопасности в учреждениях (оснащение видеонаблюдением, тревожной сигнализацией, ремонт ограждения, оснащение громкоговорящей системой, системой ограничения доступа на входе в здание и т.д.)</w:t>
            </w:r>
          </w:p>
        </w:tc>
        <w:tc>
          <w:tcPr>
            <w:tcW w:w="905" w:type="pct"/>
            <w:shd w:val="clear" w:color="auto" w:fill="auto"/>
          </w:tcPr>
          <w:p w:rsidR="00DB31F9" w:rsidRDefault="00D112BA" w:rsidP="00886C76">
            <w:pPr>
              <w:pStyle w:val="a5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66A4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Районный</w:t>
            </w:r>
          </w:p>
          <w:p w:rsidR="00D112BA" w:rsidRPr="001571F2" w:rsidRDefault="00D112BA" w:rsidP="00886C76">
            <w:pPr>
              <w:pStyle w:val="a5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66A4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бюджет</w:t>
            </w:r>
          </w:p>
          <w:p w:rsidR="00D112BA" w:rsidRPr="001571F2" w:rsidRDefault="00371455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КБК 63303143000220190244</w:t>
            </w:r>
          </w:p>
        </w:tc>
        <w:tc>
          <w:tcPr>
            <w:tcW w:w="790" w:type="pct"/>
            <w:shd w:val="clear" w:color="auto" w:fill="auto"/>
          </w:tcPr>
          <w:p w:rsidR="00D112BA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03616A" w:rsidRDefault="0003616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12BA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6A4E">
              <w:rPr>
                <w:rFonts w:ascii="Times New Roman" w:hAnsi="Times New Roman" w:cs="Times New Roman"/>
                <w:sz w:val="22"/>
                <w:szCs w:val="22"/>
              </w:rPr>
              <w:t>Управление культуры, молодежной политики и туризма</w:t>
            </w:r>
          </w:p>
          <w:p w:rsidR="00AC70BD" w:rsidRPr="00E66A4E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«ГО и МТО»</w:t>
            </w:r>
          </w:p>
        </w:tc>
        <w:tc>
          <w:tcPr>
            <w:tcW w:w="478" w:type="pct"/>
            <w:shd w:val="clear" w:color="auto" w:fill="auto"/>
          </w:tcPr>
          <w:p w:rsidR="00D112BA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70BD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70BD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70BD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70BD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70BD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70BD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70BD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70BD" w:rsidRPr="004E593C" w:rsidRDefault="007F0B37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82688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C753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7" w:type="pct"/>
            <w:shd w:val="clear" w:color="auto" w:fill="auto"/>
          </w:tcPr>
          <w:p w:rsidR="00D112BA" w:rsidRPr="00CC753E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826886" w:rsidP="008268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268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89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8268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460" w:type="pct"/>
            <w:shd w:val="clear" w:color="auto" w:fill="auto"/>
          </w:tcPr>
          <w:p w:rsidR="00D112BA" w:rsidRPr="00CC753E" w:rsidRDefault="00D112BA" w:rsidP="00AC70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AC70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AC70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AC70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AC70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AC70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AC70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AC70BD" w:rsidP="00AC70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AC70BD" w:rsidRPr="00CC753E" w:rsidRDefault="00DB31F9" w:rsidP="008268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268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  </w:t>
            </w:r>
            <w:r w:rsidR="00826886" w:rsidRPr="008268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99,6</w:t>
            </w:r>
            <w:r w:rsidR="00C67E5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2" w:type="pct"/>
            <w:shd w:val="clear" w:color="auto" w:fill="auto"/>
          </w:tcPr>
          <w:p w:rsidR="00D112BA" w:rsidRPr="00C67E5C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C67E5C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C67E5C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C67E5C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C67E5C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C67E5C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C67E5C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C67E5C" w:rsidRDefault="00AC70BD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C67E5C" w:rsidRDefault="00C67E5C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7E5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99,66</w:t>
            </w:r>
          </w:p>
        </w:tc>
      </w:tr>
      <w:tr w:rsidR="00D112BA" w:rsidRPr="001571F2" w:rsidTr="007F0B37">
        <w:trPr>
          <w:trHeight w:val="1940"/>
        </w:trPr>
        <w:tc>
          <w:tcPr>
            <w:tcW w:w="1228" w:type="pct"/>
            <w:shd w:val="clear" w:color="auto" w:fill="auto"/>
          </w:tcPr>
          <w:p w:rsidR="00D112BA" w:rsidRPr="00A4522C" w:rsidRDefault="00D112BA" w:rsidP="00AA2C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522C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Информационно-пропагандистское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противодействие терроризму и экстремизму</w:t>
            </w:r>
          </w:p>
        </w:tc>
        <w:tc>
          <w:tcPr>
            <w:tcW w:w="905" w:type="pct"/>
            <w:shd w:val="clear" w:color="auto" w:fill="auto"/>
          </w:tcPr>
          <w:p w:rsidR="00D112BA" w:rsidRPr="001571F2" w:rsidRDefault="00D112BA" w:rsidP="00886C76">
            <w:pPr>
              <w:pStyle w:val="a5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Областной бюджет</w:t>
            </w:r>
          </w:p>
          <w:p w:rsidR="00D112BA" w:rsidRPr="001571F2" w:rsidRDefault="00D112BA" w:rsidP="00886C76">
            <w:pPr>
              <w:pStyle w:val="a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Районный</w:t>
            </w:r>
            <w:proofErr w:type="spellEnd"/>
            <w:r w:rsidR="00DB31F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proofErr w:type="spellEnd"/>
          </w:p>
          <w:p w:rsidR="00D112BA" w:rsidRPr="001571F2" w:rsidRDefault="00D112BA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90" w:type="pct"/>
            <w:shd w:val="clear" w:color="auto" w:fill="auto"/>
          </w:tcPr>
          <w:p w:rsidR="0003616A" w:rsidRDefault="00D112BA" w:rsidP="000472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C70BD" w:rsidRDefault="00D112BA" w:rsidP="000472F6">
            <w:pPr>
              <w:pStyle w:val="ConsPlusNormal"/>
              <w:widowControl/>
              <w:ind w:left="-106" w:right="-96" w:firstLine="10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>Управление культуры, молодежной политики и туризма</w:t>
            </w:r>
            <w:r w:rsidR="00AC70BD" w:rsidRPr="00AC70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112BA" w:rsidRPr="001571F2" w:rsidRDefault="00AC70BD" w:rsidP="000472F6">
            <w:pPr>
              <w:pStyle w:val="ConsPlusNormal"/>
              <w:widowControl/>
              <w:ind w:left="-106" w:right="-96" w:firstLine="10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70BD">
              <w:rPr>
                <w:rFonts w:ascii="Times New Roman" w:hAnsi="Times New Roman" w:cs="Times New Roman"/>
                <w:sz w:val="22"/>
                <w:szCs w:val="22"/>
              </w:rPr>
              <w:t>МКУ «ГО и МТО»</w:t>
            </w:r>
          </w:p>
        </w:tc>
        <w:tc>
          <w:tcPr>
            <w:tcW w:w="478" w:type="pct"/>
            <w:shd w:val="clear" w:color="auto" w:fill="auto"/>
          </w:tcPr>
          <w:p w:rsidR="00D112BA" w:rsidRPr="00885E0D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5E0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7" w:type="pct"/>
            <w:shd w:val="clear" w:color="auto" w:fill="auto"/>
          </w:tcPr>
          <w:p w:rsidR="00D112BA" w:rsidRPr="00885E0D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5E0D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" w:type="pct"/>
            <w:shd w:val="clear" w:color="auto" w:fill="auto"/>
          </w:tcPr>
          <w:p w:rsidR="00D112BA" w:rsidRPr="00885E0D" w:rsidRDefault="00637864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62" w:type="pct"/>
            <w:shd w:val="clear" w:color="auto" w:fill="auto"/>
          </w:tcPr>
          <w:p w:rsidR="00D112BA" w:rsidRPr="00C67E5C" w:rsidRDefault="003E1B14" w:rsidP="003E1B1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C67E5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     0</w:t>
            </w:r>
          </w:p>
          <w:p w:rsidR="00D112BA" w:rsidRPr="00C67E5C" w:rsidRDefault="00D112BA" w:rsidP="00886C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C70BD" w:rsidRPr="001571F2" w:rsidTr="007F0B37">
        <w:trPr>
          <w:trHeight w:val="656"/>
        </w:trPr>
        <w:tc>
          <w:tcPr>
            <w:tcW w:w="1228" w:type="pct"/>
            <w:shd w:val="clear" w:color="auto" w:fill="auto"/>
          </w:tcPr>
          <w:p w:rsidR="00AC70BD" w:rsidRPr="001571F2" w:rsidRDefault="00AC70BD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571F2">
              <w:rPr>
                <w:rFonts w:ascii="Times New Roman" w:hAnsi="Times New Roman" w:cs="Times New Roman"/>
                <w:sz w:val="22"/>
                <w:szCs w:val="22"/>
              </w:rPr>
              <w:t xml:space="preserve">по программе в целом </w:t>
            </w:r>
            <w:r w:rsidRPr="001571F2">
              <w:rPr>
                <w:rFonts w:ascii="Times New Roman" w:hAnsi="Times New Roman" w:cs="Times New Roman"/>
                <w:position w:val="-10"/>
                <w:sz w:val="22"/>
                <w:szCs w:val="22"/>
              </w:rPr>
              <w:object w:dxaOrig="380" w:dyaOrig="320">
                <v:shape id="_x0000_i1032" type="#_x0000_t75" style="width:25.05pt;height:21.3pt" o:ole="">
                  <v:imagedata r:id="rId23" o:title=""/>
                </v:shape>
                <o:OLEObject Type="Embed" ProgID="Equation.3" ShapeID="_x0000_i1032" DrawAspect="Content" ObjectID="_1798534770" r:id="rId24"/>
              </w:object>
            </w:r>
          </w:p>
        </w:tc>
        <w:tc>
          <w:tcPr>
            <w:tcW w:w="905" w:type="pct"/>
            <w:shd w:val="clear" w:color="auto" w:fill="auto"/>
          </w:tcPr>
          <w:p w:rsidR="00AC70BD" w:rsidRPr="001571F2" w:rsidRDefault="00AC70BD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0" w:type="pct"/>
            <w:shd w:val="clear" w:color="auto" w:fill="auto"/>
          </w:tcPr>
          <w:p w:rsidR="00AC70BD" w:rsidRPr="001571F2" w:rsidRDefault="00AC70BD" w:rsidP="00886C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" w:type="pct"/>
            <w:shd w:val="clear" w:color="auto" w:fill="auto"/>
          </w:tcPr>
          <w:p w:rsidR="00DB31F9" w:rsidRDefault="00DB31F9" w:rsidP="00271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C70BD" w:rsidRPr="004E593C" w:rsidRDefault="00826886" w:rsidP="00271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</w:t>
            </w:r>
            <w:r w:rsidR="00CC753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77" w:type="pct"/>
            <w:shd w:val="clear" w:color="auto" w:fill="auto"/>
          </w:tcPr>
          <w:p w:rsidR="00DB31F9" w:rsidRPr="00826886" w:rsidRDefault="00DB31F9" w:rsidP="00271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826886" w:rsidRDefault="00826886" w:rsidP="00271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268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89,7</w:t>
            </w:r>
          </w:p>
        </w:tc>
        <w:tc>
          <w:tcPr>
            <w:tcW w:w="460" w:type="pct"/>
            <w:shd w:val="clear" w:color="auto" w:fill="auto"/>
          </w:tcPr>
          <w:p w:rsidR="00DB31F9" w:rsidRPr="00826886" w:rsidRDefault="00DB31F9" w:rsidP="002713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826886" w:rsidRDefault="00DB31F9" w:rsidP="008268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268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</w:t>
            </w:r>
            <w:r w:rsidR="00826886" w:rsidRPr="0082688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99,6</w:t>
            </w:r>
            <w:r w:rsidR="00C67E5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2" w:type="pct"/>
            <w:shd w:val="clear" w:color="auto" w:fill="auto"/>
          </w:tcPr>
          <w:p w:rsidR="00AC70BD" w:rsidRPr="00C67E5C" w:rsidRDefault="00AC70BD" w:rsidP="00AC70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AC70BD" w:rsidRPr="00C67E5C" w:rsidRDefault="00C67E5C" w:rsidP="002713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67E5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99,66</w:t>
            </w:r>
          </w:p>
        </w:tc>
      </w:tr>
    </w:tbl>
    <w:p w:rsidR="00D112BA" w:rsidRDefault="00D112BA" w:rsidP="00D112BA">
      <w:pPr>
        <w:rPr>
          <w:b/>
          <w:sz w:val="28"/>
          <w:szCs w:val="28"/>
        </w:rPr>
      </w:pPr>
    </w:p>
    <w:p w:rsidR="00D112BA" w:rsidRPr="00453940" w:rsidRDefault="00D112BA" w:rsidP="00D112BA">
      <w:pPr>
        <w:jc w:val="center"/>
        <w:rPr>
          <w:b/>
          <w:sz w:val="28"/>
          <w:szCs w:val="28"/>
        </w:rPr>
      </w:pPr>
      <w:r w:rsidRPr="00453940">
        <w:rPr>
          <w:b/>
          <w:sz w:val="28"/>
          <w:szCs w:val="28"/>
        </w:rPr>
        <w:t>Оценка результативности и эффективности</w:t>
      </w:r>
    </w:p>
    <w:p w:rsidR="00D112BA" w:rsidRPr="006B5BD9" w:rsidRDefault="00D112BA" w:rsidP="00D112B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BD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125A8">
        <w:rPr>
          <w:rFonts w:ascii="Times New Roman" w:hAnsi="Times New Roman" w:cs="Times New Roman"/>
          <w:b/>
          <w:sz w:val="28"/>
          <w:szCs w:val="28"/>
        </w:rPr>
        <w:t>20</w:t>
      </w:r>
      <w:r w:rsidR="003E1B14">
        <w:rPr>
          <w:rFonts w:ascii="Times New Roman" w:hAnsi="Times New Roman" w:cs="Times New Roman"/>
          <w:b/>
          <w:sz w:val="28"/>
          <w:szCs w:val="28"/>
        </w:rPr>
        <w:t>2</w:t>
      </w:r>
      <w:r w:rsidR="00CC753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112BA" w:rsidRDefault="00D112BA" w:rsidP="00D112BA">
      <w:pPr>
        <w:ind w:firstLine="709"/>
        <w:jc w:val="center"/>
        <w:rPr>
          <w:b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433"/>
        <w:gridCol w:w="2793"/>
        <w:gridCol w:w="259"/>
        <w:gridCol w:w="1487"/>
      </w:tblGrid>
      <w:tr w:rsidR="00D112BA" w:rsidRPr="005B4499" w:rsidTr="00886C76">
        <w:tc>
          <w:tcPr>
            <w:tcW w:w="294" w:type="pct"/>
            <w:shd w:val="clear" w:color="auto" w:fill="auto"/>
            <w:vAlign w:val="center"/>
          </w:tcPr>
          <w:p w:rsidR="00D112BA" w:rsidRPr="005B4499" w:rsidRDefault="00D112BA" w:rsidP="00886C76">
            <w:pPr>
              <w:jc w:val="center"/>
              <w:rPr>
                <w:b/>
              </w:rPr>
            </w:pPr>
            <w:r w:rsidRPr="005B4499">
              <w:rPr>
                <w:b/>
              </w:rPr>
              <w:t xml:space="preserve">№ </w:t>
            </w:r>
            <w:proofErr w:type="gramStart"/>
            <w:r w:rsidRPr="005B4499">
              <w:rPr>
                <w:b/>
              </w:rPr>
              <w:t>п</w:t>
            </w:r>
            <w:proofErr w:type="gramEnd"/>
            <w:r w:rsidRPr="005B4499">
              <w:rPr>
                <w:b/>
              </w:rPr>
              <w:t>/п</w:t>
            </w:r>
          </w:p>
        </w:tc>
        <w:tc>
          <w:tcPr>
            <w:tcW w:w="2325" w:type="pct"/>
            <w:shd w:val="clear" w:color="auto" w:fill="auto"/>
            <w:vAlign w:val="center"/>
          </w:tcPr>
          <w:p w:rsidR="00D112BA" w:rsidRPr="005B4499" w:rsidRDefault="00D112BA" w:rsidP="00886C76">
            <w:pPr>
              <w:jc w:val="center"/>
              <w:rPr>
                <w:b/>
              </w:rPr>
            </w:pPr>
            <w:r w:rsidRPr="005B4499">
              <w:rPr>
                <w:b/>
              </w:rPr>
              <w:t>Наименование комплексного критерия оценки программы</w:t>
            </w:r>
          </w:p>
        </w:tc>
        <w:tc>
          <w:tcPr>
            <w:tcW w:w="1465" w:type="pct"/>
            <w:shd w:val="clear" w:color="auto" w:fill="auto"/>
            <w:vAlign w:val="center"/>
          </w:tcPr>
          <w:p w:rsidR="00D112BA" w:rsidRPr="005B4499" w:rsidRDefault="00D112BA" w:rsidP="00886C76">
            <w:pPr>
              <w:jc w:val="center"/>
              <w:rPr>
                <w:b/>
              </w:rPr>
            </w:pPr>
            <w:r w:rsidRPr="005B4499">
              <w:rPr>
                <w:b/>
              </w:rPr>
              <w:t xml:space="preserve">Расчет и обоснование критерия </w:t>
            </w:r>
          </w:p>
        </w:tc>
        <w:tc>
          <w:tcPr>
            <w:tcW w:w="916" w:type="pct"/>
            <w:gridSpan w:val="2"/>
            <w:shd w:val="clear" w:color="auto" w:fill="auto"/>
            <w:vAlign w:val="center"/>
          </w:tcPr>
          <w:p w:rsidR="00D112BA" w:rsidRPr="005B4499" w:rsidRDefault="00D112BA" w:rsidP="00886C76">
            <w:pPr>
              <w:jc w:val="center"/>
              <w:rPr>
                <w:b/>
              </w:rPr>
            </w:pPr>
            <w:r w:rsidRPr="005B4499">
              <w:rPr>
                <w:b/>
              </w:rPr>
              <w:t>Количество баллов</w:t>
            </w:r>
          </w:p>
        </w:tc>
      </w:tr>
      <w:tr w:rsidR="00D112BA" w:rsidRPr="00892D69" w:rsidTr="00886C76">
        <w:trPr>
          <w:trHeight w:val="565"/>
        </w:trPr>
        <w:tc>
          <w:tcPr>
            <w:tcW w:w="5000" w:type="pct"/>
            <w:gridSpan w:val="5"/>
            <w:shd w:val="clear" w:color="auto" w:fill="auto"/>
          </w:tcPr>
          <w:p w:rsidR="00D112BA" w:rsidRPr="00892D69" w:rsidRDefault="00D112BA" w:rsidP="00886C76">
            <w:r w:rsidRPr="005B4499">
              <w:rPr>
                <w:b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D112BA" w:rsidRPr="00892D69" w:rsidTr="002B12D1">
        <w:trPr>
          <w:trHeight w:val="527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1.1.</w:t>
            </w:r>
          </w:p>
        </w:tc>
        <w:tc>
          <w:tcPr>
            <w:tcW w:w="2325" w:type="pct"/>
            <w:shd w:val="clear" w:color="auto" w:fill="auto"/>
          </w:tcPr>
          <w:p w:rsidR="00D112BA" w:rsidRPr="00892D69" w:rsidRDefault="00D112BA" w:rsidP="00886C76">
            <w:r w:rsidRPr="00892D69">
              <w:t>Соответствие программы социально-экономическим приоритетам РФ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2B12D1" w:rsidRDefault="00D112BA" w:rsidP="000472F6">
            <w:pPr>
              <w:ind w:left="-32" w:right="-108"/>
            </w:pPr>
            <w:r w:rsidRPr="005B4499">
              <w:rPr>
                <w:sz w:val="20"/>
                <w:szCs w:val="20"/>
              </w:rPr>
              <w:t xml:space="preserve"> </w:t>
            </w:r>
            <w:r w:rsidRPr="002B12D1">
              <w:rPr>
                <w:sz w:val="22"/>
                <w:szCs w:val="22"/>
              </w:rPr>
              <w:t>Федеральный закон от 06.03.2006г. № 35-ФЗ «О противодействии терроризму»</w:t>
            </w:r>
          </w:p>
        </w:tc>
        <w:tc>
          <w:tcPr>
            <w:tcW w:w="780" w:type="pct"/>
            <w:shd w:val="clear" w:color="auto" w:fill="auto"/>
          </w:tcPr>
          <w:p w:rsidR="00D112BA" w:rsidRPr="00CC753E" w:rsidRDefault="00D112BA" w:rsidP="00886C76">
            <w:pPr>
              <w:jc w:val="center"/>
              <w:rPr>
                <w:color w:val="FF0000"/>
              </w:rPr>
            </w:pPr>
            <w:r w:rsidRPr="00C67E5C">
              <w:rPr>
                <w:color w:val="000000" w:themeColor="text1"/>
              </w:rPr>
              <w:t>5</w:t>
            </w:r>
          </w:p>
        </w:tc>
      </w:tr>
      <w:tr w:rsidR="00D112BA" w:rsidRPr="00892D69" w:rsidTr="000472F6">
        <w:trPr>
          <w:trHeight w:val="559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1.2.</w:t>
            </w:r>
          </w:p>
        </w:tc>
        <w:tc>
          <w:tcPr>
            <w:tcW w:w="2325" w:type="pct"/>
            <w:shd w:val="clear" w:color="auto" w:fill="auto"/>
          </w:tcPr>
          <w:p w:rsidR="00D112BA" w:rsidRPr="00892D69" w:rsidRDefault="00D112BA" w:rsidP="00886C76">
            <w:r w:rsidRPr="00892D69"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2B12D1" w:rsidRDefault="00D112BA" w:rsidP="002B12D1">
            <w:pPr>
              <w:autoSpaceDE w:val="0"/>
              <w:autoSpaceDN w:val="0"/>
              <w:adjustRightInd w:val="0"/>
              <w:ind w:left="-32" w:right="-84"/>
            </w:pPr>
            <w:r w:rsidRPr="00770E12">
              <w:t xml:space="preserve">Постановление </w:t>
            </w:r>
            <w:r>
              <w:t>администрации Владимирской обл. от 20</w:t>
            </w:r>
            <w:r w:rsidRPr="00770E12">
              <w:t>.0</w:t>
            </w:r>
            <w:r>
              <w:t>1.2016</w:t>
            </w:r>
            <w:r w:rsidRPr="00770E12">
              <w:t xml:space="preserve"> N 1</w:t>
            </w:r>
            <w:r>
              <w:t>7</w:t>
            </w:r>
            <w:r w:rsidRPr="00770E12">
              <w:t xml:space="preserve"> </w:t>
            </w:r>
            <w:r>
              <w:t>«</w:t>
            </w:r>
            <w:r w:rsidRPr="00770E12">
              <w:t xml:space="preserve">Об утверждении государственной программы </w:t>
            </w:r>
            <w:r>
              <w:t xml:space="preserve">Владимирской области </w:t>
            </w:r>
            <w:r w:rsidRPr="00770E12">
              <w:lastRenderedPageBreak/>
              <w:t xml:space="preserve">«Обеспечение </w:t>
            </w:r>
            <w:r>
              <w:t>безопасности населения и территорий</w:t>
            </w:r>
            <w:r w:rsidRPr="00770E12">
              <w:t xml:space="preserve"> во Владимирской области</w:t>
            </w:r>
            <w:r>
              <w:t>»</w:t>
            </w:r>
          </w:p>
        </w:tc>
        <w:tc>
          <w:tcPr>
            <w:tcW w:w="780" w:type="pct"/>
            <w:shd w:val="clear" w:color="auto" w:fill="auto"/>
          </w:tcPr>
          <w:p w:rsidR="00D112BA" w:rsidRPr="00CC753E" w:rsidRDefault="00D112BA" w:rsidP="00886C76">
            <w:pPr>
              <w:jc w:val="center"/>
              <w:rPr>
                <w:color w:val="FF0000"/>
              </w:rPr>
            </w:pPr>
            <w:r w:rsidRPr="00C67E5C">
              <w:rPr>
                <w:color w:val="000000" w:themeColor="text1"/>
              </w:rPr>
              <w:lastRenderedPageBreak/>
              <w:t>5</w:t>
            </w:r>
          </w:p>
        </w:tc>
      </w:tr>
      <w:tr w:rsidR="00D112BA" w:rsidRPr="00892D69" w:rsidTr="002B12D1">
        <w:trPr>
          <w:trHeight w:val="784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2325" w:type="pct"/>
            <w:shd w:val="clear" w:color="auto" w:fill="auto"/>
          </w:tcPr>
          <w:p w:rsidR="00D112BA" w:rsidRPr="00892D69" w:rsidRDefault="00D112BA" w:rsidP="00886C76">
            <w:r w:rsidRPr="00892D69"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892D69" w:rsidRDefault="00D112BA" w:rsidP="00886C76">
            <w:pPr>
              <w:jc w:val="center"/>
            </w:pPr>
            <w:r>
              <w:t>0</w:t>
            </w:r>
          </w:p>
        </w:tc>
        <w:tc>
          <w:tcPr>
            <w:tcW w:w="780" w:type="pct"/>
            <w:shd w:val="clear" w:color="auto" w:fill="auto"/>
          </w:tcPr>
          <w:p w:rsidR="00D112BA" w:rsidRPr="00892D69" w:rsidRDefault="00D112BA" w:rsidP="00886C76">
            <w:pPr>
              <w:jc w:val="center"/>
            </w:pPr>
            <w:r>
              <w:t>0</w:t>
            </w:r>
          </w:p>
        </w:tc>
      </w:tr>
      <w:tr w:rsidR="00D112BA" w:rsidRPr="00892D69" w:rsidTr="00886C76">
        <w:trPr>
          <w:trHeight w:val="269"/>
        </w:trPr>
        <w:tc>
          <w:tcPr>
            <w:tcW w:w="5000" w:type="pct"/>
            <w:gridSpan w:val="5"/>
            <w:shd w:val="clear" w:color="auto" w:fill="auto"/>
          </w:tcPr>
          <w:p w:rsidR="00D112BA" w:rsidRPr="00892D69" w:rsidRDefault="00D112BA" w:rsidP="00886C76">
            <w:r w:rsidRPr="005B4499">
              <w:rPr>
                <w:b/>
              </w:rPr>
              <w:t>2. Уровень планирования и финансового обеспечения программы (максимальное количество баллов 15), в том числе:</w:t>
            </w:r>
          </w:p>
        </w:tc>
      </w:tr>
      <w:tr w:rsidR="00D112BA" w:rsidRPr="00892D69" w:rsidTr="002B12D1">
        <w:trPr>
          <w:trHeight w:val="772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2.1.</w:t>
            </w:r>
          </w:p>
        </w:tc>
        <w:tc>
          <w:tcPr>
            <w:tcW w:w="2325" w:type="pct"/>
            <w:shd w:val="clear" w:color="auto" w:fill="auto"/>
          </w:tcPr>
          <w:p w:rsidR="00D112BA" w:rsidRPr="00892D69" w:rsidRDefault="00D112BA" w:rsidP="00886C76">
            <w:r w:rsidRPr="00892D69"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6B53A1" w:rsidRDefault="00D112BA" w:rsidP="008125A8">
            <w:pPr>
              <w:jc w:val="center"/>
              <w:rPr>
                <w:color w:val="FF0000"/>
              </w:rPr>
            </w:pPr>
            <w:r>
              <w:t>0</w:t>
            </w:r>
          </w:p>
        </w:tc>
        <w:tc>
          <w:tcPr>
            <w:tcW w:w="780" w:type="pct"/>
            <w:shd w:val="clear" w:color="auto" w:fill="auto"/>
          </w:tcPr>
          <w:p w:rsidR="00D112BA" w:rsidRPr="00892D69" w:rsidRDefault="00D112BA" w:rsidP="00886C76">
            <w:pPr>
              <w:jc w:val="center"/>
            </w:pPr>
            <w:r>
              <w:t>0</w:t>
            </w:r>
          </w:p>
        </w:tc>
      </w:tr>
      <w:tr w:rsidR="00D112BA" w:rsidRPr="00892D69" w:rsidTr="002B12D1">
        <w:trPr>
          <w:trHeight w:val="546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2.2.</w:t>
            </w:r>
          </w:p>
        </w:tc>
        <w:tc>
          <w:tcPr>
            <w:tcW w:w="2325" w:type="pct"/>
            <w:shd w:val="clear" w:color="auto" w:fill="auto"/>
          </w:tcPr>
          <w:p w:rsidR="00D112BA" w:rsidRPr="00892D69" w:rsidRDefault="00D112BA" w:rsidP="00886C76">
            <w:r w:rsidRPr="00892D69">
              <w:t>Привлечение средств на реализацию программы из внебюджетных источников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892D69" w:rsidRDefault="00D112BA" w:rsidP="002B12D1">
            <w:pPr>
              <w:ind w:left="-32" w:right="-84"/>
            </w:pPr>
            <w:r w:rsidRPr="00892D69">
              <w:t>на реализацию программы средства из внебюджетных источников не привлекались</w:t>
            </w:r>
          </w:p>
        </w:tc>
        <w:tc>
          <w:tcPr>
            <w:tcW w:w="780" w:type="pct"/>
            <w:shd w:val="clear" w:color="auto" w:fill="auto"/>
          </w:tcPr>
          <w:p w:rsidR="00D112BA" w:rsidRPr="00892D69" w:rsidRDefault="00D112BA" w:rsidP="00886C76">
            <w:pPr>
              <w:jc w:val="center"/>
            </w:pPr>
            <w:r w:rsidRPr="00892D69">
              <w:t>0</w:t>
            </w:r>
          </w:p>
        </w:tc>
      </w:tr>
      <w:tr w:rsidR="00D112BA" w:rsidRPr="00892D69" w:rsidTr="00886C76">
        <w:trPr>
          <w:trHeight w:val="256"/>
        </w:trPr>
        <w:tc>
          <w:tcPr>
            <w:tcW w:w="5000" w:type="pct"/>
            <w:gridSpan w:val="5"/>
            <w:shd w:val="clear" w:color="auto" w:fill="auto"/>
          </w:tcPr>
          <w:p w:rsidR="00D112BA" w:rsidRPr="00892D69" w:rsidRDefault="00D112BA" w:rsidP="006D1C2C">
            <w:r w:rsidRPr="005B4499">
              <w:rPr>
                <w:b/>
              </w:rPr>
              <w:t xml:space="preserve">3. Уровень управления  и </w:t>
            </w:r>
            <w:proofErr w:type="gramStart"/>
            <w:r w:rsidRPr="005B4499">
              <w:rPr>
                <w:b/>
              </w:rPr>
              <w:t>контроль за</w:t>
            </w:r>
            <w:proofErr w:type="gramEnd"/>
            <w:r w:rsidRPr="005B4499">
              <w:rPr>
                <w:b/>
              </w:rPr>
              <w:t xml:space="preserve"> ходом реализации му</w:t>
            </w:r>
            <w:r w:rsidR="006D1C2C">
              <w:rPr>
                <w:b/>
              </w:rPr>
              <w:t xml:space="preserve">ниципальной </w:t>
            </w:r>
            <w:r w:rsidRPr="005B4499">
              <w:rPr>
                <w:b/>
              </w:rPr>
              <w:t>программы (максимальное количество баллов 25), в том числе:</w:t>
            </w:r>
          </w:p>
        </w:tc>
      </w:tr>
      <w:tr w:rsidR="00D112BA" w:rsidRPr="00892D69" w:rsidTr="002B12D1">
        <w:trPr>
          <w:trHeight w:val="1651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3.1.</w:t>
            </w:r>
          </w:p>
        </w:tc>
        <w:tc>
          <w:tcPr>
            <w:tcW w:w="2325" w:type="pct"/>
            <w:shd w:val="clear" w:color="auto" w:fill="auto"/>
          </w:tcPr>
          <w:p w:rsidR="00D112BA" w:rsidRPr="005B4499" w:rsidRDefault="00D112BA" w:rsidP="000472F6">
            <w:pPr>
              <w:pStyle w:val="ConsPlusTitle"/>
              <w:widowControl/>
              <w:ind w:left="-135" w:right="-42"/>
              <w:rPr>
                <w:b w:val="0"/>
              </w:rPr>
            </w:pPr>
            <w:r w:rsidRPr="005B4499">
              <w:rPr>
                <w:b w:val="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0A2198" w:rsidRDefault="000A2198" w:rsidP="00C67E5C">
            <w:pPr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</w:t>
            </w:r>
            <w:r w:rsidRPr="000A2198">
              <w:rPr>
                <w:sz w:val="22"/>
                <w:szCs w:val="22"/>
              </w:rPr>
              <w:t xml:space="preserve"> </w:t>
            </w:r>
            <w:r w:rsidRPr="000A2198">
              <w:rPr>
                <w:bCs/>
                <w:iCs/>
                <w:sz w:val="22"/>
                <w:szCs w:val="22"/>
              </w:rPr>
              <w:t>от 02.03.202</w:t>
            </w:r>
            <w:r w:rsidR="00C67E5C">
              <w:rPr>
                <w:bCs/>
                <w:iCs/>
                <w:sz w:val="22"/>
                <w:szCs w:val="22"/>
              </w:rPr>
              <w:t>3</w:t>
            </w:r>
            <w:r w:rsidRPr="000A2198">
              <w:rPr>
                <w:bCs/>
                <w:iCs/>
                <w:sz w:val="22"/>
                <w:szCs w:val="22"/>
              </w:rPr>
              <w:t xml:space="preserve">  № 74 </w:t>
            </w:r>
            <w:r w:rsidR="00C67E5C">
              <w:rPr>
                <w:bCs/>
                <w:iCs/>
                <w:sz w:val="22"/>
                <w:szCs w:val="22"/>
              </w:rPr>
              <w:t>«</w:t>
            </w:r>
            <w:r w:rsidRPr="000A2198">
              <w:rPr>
                <w:sz w:val="22"/>
                <w:szCs w:val="22"/>
              </w:rPr>
              <w:t xml:space="preserve">Об утверждении муниципальной программы </w:t>
            </w:r>
            <w:r w:rsidRPr="000A2198">
              <w:rPr>
                <w:iCs/>
                <w:sz w:val="22"/>
                <w:szCs w:val="22"/>
              </w:rPr>
              <w:t>«</w:t>
            </w:r>
            <w:r>
              <w:rPr>
                <w:iCs/>
                <w:sz w:val="22"/>
                <w:szCs w:val="22"/>
              </w:rPr>
              <w:t xml:space="preserve">Противодействие </w:t>
            </w:r>
            <w:r w:rsidRPr="000A2198">
              <w:rPr>
                <w:iCs/>
                <w:sz w:val="22"/>
                <w:szCs w:val="22"/>
              </w:rPr>
              <w:t>терроризму и экстремизму на территории Ковровского района на 2023-2025 годы»</w:t>
            </w:r>
          </w:p>
        </w:tc>
        <w:tc>
          <w:tcPr>
            <w:tcW w:w="780" w:type="pct"/>
            <w:shd w:val="clear" w:color="auto" w:fill="auto"/>
          </w:tcPr>
          <w:p w:rsidR="00D112BA" w:rsidRPr="00892D69" w:rsidRDefault="00D112BA" w:rsidP="00886C76">
            <w:pPr>
              <w:jc w:val="center"/>
            </w:pPr>
            <w:r w:rsidRPr="00892D69">
              <w:t>1</w:t>
            </w:r>
            <w:r>
              <w:t>0</w:t>
            </w:r>
          </w:p>
        </w:tc>
      </w:tr>
      <w:tr w:rsidR="00D112BA" w:rsidRPr="00892D69" w:rsidTr="002B12D1">
        <w:trPr>
          <w:trHeight w:val="350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3.2</w:t>
            </w:r>
          </w:p>
        </w:tc>
        <w:tc>
          <w:tcPr>
            <w:tcW w:w="2325" w:type="pct"/>
            <w:shd w:val="clear" w:color="auto" w:fill="auto"/>
          </w:tcPr>
          <w:p w:rsidR="00D112BA" w:rsidRPr="005B4499" w:rsidRDefault="00D112BA" w:rsidP="00886C76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5B4499" w:rsidRDefault="00D112BA" w:rsidP="00D1421B">
            <w:pPr>
              <w:pStyle w:val="ConsPlusNormal"/>
              <w:widowControl/>
              <w:ind w:left="-32" w:right="-8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12D1">
              <w:rPr>
                <w:rFonts w:ascii="Times New Roman" w:hAnsi="Times New Roman"/>
                <w:sz w:val="24"/>
                <w:szCs w:val="24"/>
              </w:rPr>
              <w:t xml:space="preserve">отчет о ходе реализации программы </w:t>
            </w:r>
            <w:r w:rsidRPr="002B12D1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2B12D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Противодействие </w:t>
            </w:r>
            <w:r w:rsidRPr="007B589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терроризму и экстремизму на территории Ковровского района на 20</w:t>
            </w:r>
            <w:r w:rsidR="000A219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23</w:t>
            </w:r>
            <w:r w:rsidRPr="007B589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-20</w:t>
            </w:r>
            <w:r w:rsidR="000A219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25</w:t>
            </w:r>
            <w:r w:rsidRPr="007B589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80" w:type="pct"/>
            <w:shd w:val="clear" w:color="auto" w:fill="auto"/>
          </w:tcPr>
          <w:p w:rsidR="00D112BA" w:rsidRPr="00371455" w:rsidRDefault="006D1C2C" w:rsidP="00886C76">
            <w:pPr>
              <w:jc w:val="center"/>
            </w:pPr>
            <w:r>
              <w:t>10</w:t>
            </w:r>
          </w:p>
          <w:p w:rsidR="00D112BA" w:rsidRPr="00892D69" w:rsidRDefault="00D112BA" w:rsidP="00886C76">
            <w:pPr>
              <w:jc w:val="center"/>
            </w:pPr>
          </w:p>
        </w:tc>
      </w:tr>
      <w:tr w:rsidR="00D112BA" w:rsidRPr="00221C8B" w:rsidTr="002B12D1">
        <w:trPr>
          <w:trHeight w:val="349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3.3</w:t>
            </w:r>
          </w:p>
        </w:tc>
        <w:tc>
          <w:tcPr>
            <w:tcW w:w="2325" w:type="pct"/>
            <w:shd w:val="clear" w:color="auto" w:fill="auto"/>
          </w:tcPr>
          <w:p w:rsidR="00D112BA" w:rsidRPr="005B4499" w:rsidRDefault="00D112BA" w:rsidP="00886C76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</w:rPr>
              <w:t>Своевременность получения результата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932E19" w:rsidRDefault="006D1C2C" w:rsidP="00D1421B">
            <w:pPr>
              <w:ind w:left="-32" w:right="-108"/>
            </w:pPr>
            <w:r>
              <w:t xml:space="preserve">              Более 90 %</w:t>
            </w:r>
          </w:p>
        </w:tc>
        <w:tc>
          <w:tcPr>
            <w:tcW w:w="780" w:type="pct"/>
            <w:shd w:val="clear" w:color="auto" w:fill="auto"/>
          </w:tcPr>
          <w:p w:rsidR="00D112BA" w:rsidRPr="00221C8B" w:rsidRDefault="00A66A28" w:rsidP="00886C76">
            <w:pPr>
              <w:jc w:val="center"/>
            </w:pPr>
            <w:r>
              <w:t>5</w:t>
            </w:r>
          </w:p>
        </w:tc>
      </w:tr>
      <w:tr w:rsidR="00D112BA" w:rsidRPr="0018679C" w:rsidTr="00886C76">
        <w:trPr>
          <w:trHeight w:val="315"/>
        </w:trPr>
        <w:tc>
          <w:tcPr>
            <w:tcW w:w="5000" w:type="pct"/>
            <w:gridSpan w:val="5"/>
            <w:shd w:val="clear" w:color="auto" w:fill="auto"/>
          </w:tcPr>
          <w:p w:rsidR="00D112BA" w:rsidRPr="0018679C" w:rsidRDefault="00D112BA" w:rsidP="00886C76">
            <w:r w:rsidRPr="005B4499">
              <w:rPr>
                <w:b/>
              </w:rPr>
              <w:t>4. Результаты выполнения программы (максимальное количество баллов 45), в том числе:</w:t>
            </w:r>
          </w:p>
        </w:tc>
      </w:tr>
      <w:tr w:rsidR="00D112BA" w:rsidRPr="00371455" w:rsidTr="000472F6">
        <w:trPr>
          <w:trHeight w:val="854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4.1</w:t>
            </w:r>
          </w:p>
        </w:tc>
        <w:tc>
          <w:tcPr>
            <w:tcW w:w="2325" w:type="pct"/>
            <w:shd w:val="clear" w:color="auto" w:fill="auto"/>
          </w:tcPr>
          <w:p w:rsidR="00D112BA" w:rsidRPr="000472F6" w:rsidRDefault="00D112BA" w:rsidP="000472F6">
            <w:pPr>
              <w:pStyle w:val="Point"/>
              <w:spacing w:before="0" w:line="240" w:lineRule="auto"/>
              <w:ind w:firstLine="0"/>
              <w:rPr>
                <w:color w:val="000000"/>
              </w:rPr>
            </w:pPr>
            <w:r w:rsidRPr="005B4499">
              <w:rPr>
                <w:color w:val="000000"/>
              </w:rPr>
              <w:t xml:space="preserve">Соответствие достигнутых результатов в процессе реализации программы ожидаемым результатам 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AC70BD" w:rsidRPr="00371455" w:rsidRDefault="00AC70BD" w:rsidP="00167F07">
            <w:r w:rsidRPr="00371455">
              <w:t xml:space="preserve">                    </w:t>
            </w:r>
          </w:p>
          <w:p w:rsidR="00D112BA" w:rsidRPr="00371455" w:rsidRDefault="00AC70BD" w:rsidP="00167F07">
            <w:r w:rsidRPr="00371455">
              <w:t xml:space="preserve">                     100</w:t>
            </w:r>
          </w:p>
        </w:tc>
        <w:tc>
          <w:tcPr>
            <w:tcW w:w="780" w:type="pct"/>
            <w:shd w:val="clear" w:color="auto" w:fill="auto"/>
          </w:tcPr>
          <w:p w:rsidR="00D112BA" w:rsidRPr="00371455" w:rsidRDefault="00FB29E5" w:rsidP="00167F07">
            <w:r w:rsidRPr="00371455">
              <w:t xml:space="preserve">         </w:t>
            </w:r>
          </w:p>
          <w:p w:rsidR="00FB29E5" w:rsidRPr="00371455" w:rsidRDefault="00FB29E5" w:rsidP="00167F07">
            <w:pPr>
              <w:rPr>
                <w:lang w:val="en-US"/>
              </w:rPr>
            </w:pPr>
            <w:r w:rsidRPr="00371455">
              <w:t xml:space="preserve">         </w:t>
            </w:r>
            <w:r w:rsidRPr="00371455">
              <w:rPr>
                <w:lang w:val="en-US"/>
              </w:rPr>
              <w:t>15</w:t>
            </w:r>
          </w:p>
        </w:tc>
      </w:tr>
      <w:tr w:rsidR="00D112BA" w:rsidRPr="00371455" w:rsidTr="00AC70BD">
        <w:trPr>
          <w:trHeight w:val="886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4.2.</w:t>
            </w:r>
          </w:p>
        </w:tc>
        <w:tc>
          <w:tcPr>
            <w:tcW w:w="2325" w:type="pct"/>
            <w:shd w:val="clear" w:color="auto" w:fill="auto"/>
          </w:tcPr>
          <w:p w:rsidR="00D112BA" w:rsidRPr="005B4499" w:rsidRDefault="00D112BA" w:rsidP="00886C76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</w:rPr>
              <w:t xml:space="preserve">Соответствие фактического уровня затрат на реализацию мероприятий программы запланированному уровню 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371455" w:rsidRDefault="00371455" w:rsidP="00886C76">
            <w:pPr>
              <w:jc w:val="center"/>
            </w:pPr>
            <w:r>
              <w:t>100</w:t>
            </w:r>
          </w:p>
        </w:tc>
        <w:tc>
          <w:tcPr>
            <w:tcW w:w="780" w:type="pct"/>
            <w:shd w:val="clear" w:color="auto" w:fill="auto"/>
          </w:tcPr>
          <w:p w:rsidR="00D112BA" w:rsidRPr="00371455" w:rsidRDefault="006D1C2C" w:rsidP="00886C76">
            <w:pPr>
              <w:jc w:val="center"/>
            </w:pPr>
            <w:r>
              <w:t>15</w:t>
            </w:r>
          </w:p>
        </w:tc>
      </w:tr>
      <w:tr w:rsidR="00D112BA" w:rsidRPr="00371455" w:rsidTr="00AC70BD">
        <w:trPr>
          <w:trHeight w:val="842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4.3.</w:t>
            </w:r>
          </w:p>
        </w:tc>
        <w:tc>
          <w:tcPr>
            <w:tcW w:w="2325" w:type="pct"/>
            <w:shd w:val="clear" w:color="auto" w:fill="auto"/>
          </w:tcPr>
          <w:p w:rsidR="00D112BA" w:rsidRPr="006B29AE" w:rsidRDefault="00D112BA" w:rsidP="00886C76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  <w:szCs w:val="28"/>
              </w:rPr>
              <w:t>Эффективность реализации муниципальной целевой программы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6B29AE" w:rsidRPr="00371455" w:rsidRDefault="006B29AE" w:rsidP="00AC70BD"/>
          <w:p w:rsidR="006B29AE" w:rsidRPr="00371455" w:rsidRDefault="00371455" w:rsidP="00886C76">
            <w:pPr>
              <w:jc w:val="center"/>
            </w:pPr>
            <w:r>
              <w:t>100</w:t>
            </w:r>
          </w:p>
          <w:p w:rsidR="006B29AE" w:rsidRPr="00371455" w:rsidRDefault="006B29AE" w:rsidP="00886C76">
            <w:pPr>
              <w:jc w:val="center"/>
            </w:pPr>
          </w:p>
          <w:p w:rsidR="006B29AE" w:rsidRPr="00371455" w:rsidRDefault="006B29AE" w:rsidP="00AC70BD"/>
        </w:tc>
        <w:tc>
          <w:tcPr>
            <w:tcW w:w="780" w:type="pct"/>
            <w:shd w:val="clear" w:color="auto" w:fill="auto"/>
          </w:tcPr>
          <w:p w:rsidR="00FB29E5" w:rsidRPr="00371455" w:rsidRDefault="00FB29E5" w:rsidP="00167F07">
            <w:r w:rsidRPr="00371455">
              <w:t xml:space="preserve">  </w:t>
            </w:r>
          </w:p>
          <w:p w:rsidR="00D112BA" w:rsidRPr="00371455" w:rsidRDefault="00FB29E5" w:rsidP="00167F07">
            <w:pPr>
              <w:rPr>
                <w:lang w:val="en-US"/>
              </w:rPr>
            </w:pPr>
            <w:r w:rsidRPr="00371455">
              <w:t xml:space="preserve">       </w:t>
            </w:r>
            <w:r w:rsidRPr="00371455">
              <w:rPr>
                <w:lang w:val="en-US"/>
              </w:rPr>
              <w:t>10</w:t>
            </w:r>
          </w:p>
        </w:tc>
      </w:tr>
      <w:tr w:rsidR="00D112BA" w:rsidRPr="00371455" w:rsidTr="002B12D1">
        <w:trPr>
          <w:trHeight w:val="350"/>
        </w:trPr>
        <w:tc>
          <w:tcPr>
            <w:tcW w:w="294" w:type="pct"/>
            <w:shd w:val="clear" w:color="auto" w:fill="auto"/>
          </w:tcPr>
          <w:p w:rsidR="00D112BA" w:rsidRPr="005B4499" w:rsidRDefault="00D112BA" w:rsidP="00886C76">
            <w:r w:rsidRPr="005B4499">
              <w:rPr>
                <w:sz w:val="22"/>
                <w:szCs w:val="22"/>
              </w:rPr>
              <w:t>4.4.</w:t>
            </w:r>
          </w:p>
        </w:tc>
        <w:tc>
          <w:tcPr>
            <w:tcW w:w="2325" w:type="pct"/>
            <w:shd w:val="clear" w:color="auto" w:fill="auto"/>
          </w:tcPr>
          <w:p w:rsidR="00D112BA" w:rsidRPr="005B4499" w:rsidRDefault="00D112BA" w:rsidP="00886C76">
            <w:pPr>
              <w:pStyle w:val="ConsPlusTitle"/>
              <w:widowControl/>
              <w:rPr>
                <w:b w:val="0"/>
              </w:rPr>
            </w:pPr>
            <w:r w:rsidRPr="005B4499">
              <w:rPr>
                <w:b w:val="0"/>
              </w:rPr>
              <w:t>Получение результатов требуемого качества</w:t>
            </w:r>
          </w:p>
        </w:tc>
        <w:tc>
          <w:tcPr>
            <w:tcW w:w="1601" w:type="pct"/>
            <w:gridSpan w:val="2"/>
            <w:shd w:val="clear" w:color="auto" w:fill="auto"/>
          </w:tcPr>
          <w:p w:rsidR="00D112BA" w:rsidRPr="00371455" w:rsidRDefault="006D1C2C" w:rsidP="00886C76">
            <w:pPr>
              <w:jc w:val="center"/>
            </w:pPr>
            <w:r>
              <w:t>Все выполненные работы соответствуют установленным требованиям</w:t>
            </w:r>
          </w:p>
        </w:tc>
        <w:tc>
          <w:tcPr>
            <w:tcW w:w="780" w:type="pct"/>
            <w:shd w:val="clear" w:color="auto" w:fill="auto"/>
          </w:tcPr>
          <w:p w:rsidR="00D112BA" w:rsidRPr="00371455" w:rsidRDefault="006D1C2C" w:rsidP="00886C76">
            <w:pPr>
              <w:jc w:val="center"/>
            </w:pPr>
            <w:r>
              <w:t>5</w:t>
            </w:r>
          </w:p>
        </w:tc>
      </w:tr>
      <w:tr w:rsidR="00D112BA" w:rsidRPr="00371455" w:rsidTr="00886C76">
        <w:trPr>
          <w:trHeight w:val="309"/>
        </w:trPr>
        <w:tc>
          <w:tcPr>
            <w:tcW w:w="5000" w:type="pct"/>
            <w:gridSpan w:val="5"/>
            <w:shd w:val="clear" w:color="auto" w:fill="auto"/>
          </w:tcPr>
          <w:p w:rsidR="00D112BA" w:rsidRPr="00371455" w:rsidRDefault="00D112BA" w:rsidP="00BE0B56">
            <w:pPr>
              <w:rPr>
                <w:b/>
              </w:rPr>
            </w:pPr>
            <w:r w:rsidRPr="00371455">
              <w:rPr>
                <w:b/>
              </w:rPr>
              <w:t xml:space="preserve">Итого баллов:                                                                              </w:t>
            </w:r>
            <w:r w:rsidR="00167F07" w:rsidRPr="00371455">
              <w:rPr>
                <w:b/>
              </w:rPr>
              <w:t xml:space="preserve">                       </w:t>
            </w:r>
            <w:r w:rsidR="00371455">
              <w:rPr>
                <w:b/>
                <w:lang w:val="en-US"/>
              </w:rPr>
              <w:t xml:space="preserve">                </w:t>
            </w:r>
            <w:r w:rsidR="006D1C2C">
              <w:rPr>
                <w:b/>
              </w:rPr>
              <w:t>80</w:t>
            </w:r>
          </w:p>
        </w:tc>
      </w:tr>
    </w:tbl>
    <w:p w:rsidR="00D112BA" w:rsidRDefault="00D112BA" w:rsidP="00D112BA">
      <w:pPr>
        <w:spacing w:before="3" w:line="90" w:lineRule="exact"/>
        <w:rPr>
          <w:sz w:val="9"/>
          <w:szCs w:val="9"/>
        </w:rPr>
      </w:pPr>
    </w:p>
    <w:p w:rsidR="003F43B6" w:rsidRPr="003F43B6" w:rsidRDefault="003F43B6" w:rsidP="003F43B6">
      <w:pPr>
        <w:pStyle w:val="a3"/>
        <w:spacing w:line="276" w:lineRule="auto"/>
        <w:ind w:left="720"/>
        <w:rPr>
          <w:rFonts w:ascii="Times New Roman" w:hAnsi="Times New Roman"/>
          <w:b/>
          <w:bCs/>
          <w:iCs/>
          <w:sz w:val="24"/>
          <w:szCs w:val="24"/>
        </w:rPr>
      </w:pPr>
    </w:p>
    <w:p w:rsidR="003F43B6" w:rsidRDefault="003F43B6" w:rsidP="003F43B6">
      <w:pPr>
        <w:pStyle w:val="a3"/>
        <w:spacing w:line="276" w:lineRule="auto"/>
        <w:ind w:left="720"/>
        <w:rPr>
          <w:rFonts w:ascii="Times New Roman" w:hAnsi="Times New Roman"/>
          <w:b/>
          <w:bCs/>
          <w:iCs/>
          <w:sz w:val="24"/>
          <w:szCs w:val="24"/>
        </w:rPr>
      </w:pPr>
    </w:p>
    <w:p w:rsidR="006D1C2C" w:rsidRDefault="006D1C2C" w:rsidP="003F43B6">
      <w:pPr>
        <w:pStyle w:val="a3"/>
        <w:spacing w:line="276" w:lineRule="auto"/>
        <w:ind w:left="720"/>
        <w:rPr>
          <w:rFonts w:ascii="Times New Roman" w:hAnsi="Times New Roman"/>
          <w:b/>
          <w:bCs/>
          <w:iCs/>
          <w:sz w:val="24"/>
          <w:szCs w:val="24"/>
        </w:rPr>
      </w:pPr>
    </w:p>
    <w:p w:rsidR="006D1C2C" w:rsidRDefault="006D1C2C" w:rsidP="003F43B6">
      <w:pPr>
        <w:pStyle w:val="a3"/>
        <w:spacing w:line="276" w:lineRule="auto"/>
        <w:ind w:left="720"/>
        <w:rPr>
          <w:rFonts w:ascii="Times New Roman" w:hAnsi="Times New Roman"/>
          <w:b/>
          <w:bCs/>
          <w:iCs/>
          <w:sz w:val="24"/>
          <w:szCs w:val="24"/>
        </w:rPr>
      </w:pPr>
    </w:p>
    <w:p w:rsidR="006D1C2C" w:rsidRPr="003F43B6" w:rsidRDefault="006D1C2C" w:rsidP="003F43B6">
      <w:pPr>
        <w:pStyle w:val="a3"/>
        <w:spacing w:line="276" w:lineRule="auto"/>
        <w:ind w:left="720"/>
        <w:rPr>
          <w:rFonts w:ascii="Times New Roman" w:hAnsi="Times New Roman"/>
          <w:b/>
          <w:bCs/>
          <w:iCs/>
          <w:sz w:val="24"/>
          <w:szCs w:val="24"/>
        </w:rPr>
      </w:pPr>
    </w:p>
    <w:p w:rsidR="00D112BA" w:rsidRPr="00826886" w:rsidRDefault="00D112BA" w:rsidP="00143D43">
      <w:pPr>
        <w:pStyle w:val="a3"/>
        <w:numPr>
          <w:ilvl w:val="0"/>
          <w:numId w:val="1"/>
        </w:numPr>
        <w:tabs>
          <w:tab w:val="num" w:pos="0"/>
        </w:tabs>
        <w:spacing w:line="276" w:lineRule="auto"/>
        <w:ind w:left="0" w:firstLine="720"/>
        <w:rPr>
          <w:rFonts w:ascii="Times New Roman" w:hAnsi="Times New Roman"/>
          <w:b/>
          <w:bCs/>
          <w:iCs/>
          <w:sz w:val="26"/>
          <w:szCs w:val="26"/>
        </w:rPr>
      </w:pPr>
      <w:r w:rsidRPr="00826886">
        <w:rPr>
          <w:rFonts w:ascii="Times New Roman" w:hAnsi="Times New Roman"/>
          <w:b/>
          <w:sz w:val="26"/>
          <w:szCs w:val="26"/>
        </w:rPr>
        <w:lastRenderedPageBreak/>
        <w:t>Характеристика вклада достигнутых результатов в решение задач и достижение целей программы.</w:t>
      </w:r>
    </w:p>
    <w:p w:rsidR="00D112BA" w:rsidRPr="00826886" w:rsidRDefault="00D112BA" w:rsidP="00826886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826886">
        <w:rPr>
          <w:rFonts w:ascii="Times New Roman" w:hAnsi="Times New Roman" w:cs="Times New Roman"/>
          <w:sz w:val="26"/>
          <w:szCs w:val="26"/>
        </w:rPr>
        <w:t xml:space="preserve">Муниципальная программа </w:t>
      </w:r>
      <w:r w:rsidRPr="00826886">
        <w:rPr>
          <w:rFonts w:ascii="Times New Roman" w:hAnsi="Times New Roman"/>
          <w:b/>
          <w:sz w:val="26"/>
          <w:szCs w:val="26"/>
        </w:rPr>
        <w:t xml:space="preserve"> «</w:t>
      </w:r>
      <w:r w:rsidRPr="00826886">
        <w:rPr>
          <w:rFonts w:ascii="Times New Roman" w:hAnsi="Times New Roman"/>
          <w:iCs/>
          <w:color w:val="000000"/>
          <w:sz w:val="26"/>
          <w:szCs w:val="26"/>
        </w:rPr>
        <w:t xml:space="preserve">Противодействие терроризму и экстремизму на территории Ковровского района </w:t>
      </w:r>
      <w:r w:rsidRPr="00826886">
        <w:rPr>
          <w:rFonts w:ascii="Times New Roman" w:hAnsi="Times New Roman"/>
          <w:iCs/>
          <w:color w:val="000000" w:themeColor="text1"/>
          <w:sz w:val="26"/>
          <w:szCs w:val="26"/>
        </w:rPr>
        <w:t>на 20</w:t>
      </w:r>
      <w:r w:rsidR="000A2198" w:rsidRPr="00826886">
        <w:rPr>
          <w:rFonts w:ascii="Times New Roman" w:hAnsi="Times New Roman"/>
          <w:iCs/>
          <w:color w:val="000000" w:themeColor="text1"/>
          <w:sz w:val="26"/>
          <w:szCs w:val="26"/>
        </w:rPr>
        <w:t>23</w:t>
      </w:r>
      <w:r w:rsidRPr="00826886">
        <w:rPr>
          <w:rFonts w:ascii="Times New Roman" w:hAnsi="Times New Roman"/>
          <w:iCs/>
          <w:color w:val="000000" w:themeColor="text1"/>
          <w:sz w:val="26"/>
          <w:szCs w:val="26"/>
        </w:rPr>
        <w:t>-20</w:t>
      </w:r>
      <w:r w:rsidR="000A2198" w:rsidRPr="00826886">
        <w:rPr>
          <w:rFonts w:ascii="Times New Roman" w:hAnsi="Times New Roman"/>
          <w:iCs/>
          <w:color w:val="000000" w:themeColor="text1"/>
          <w:sz w:val="26"/>
          <w:szCs w:val="26"/>
        </w:rPr>
        <w:t>25</w:t>
      </w:r>
      <w:r w:rsidRPr="00826886">
        <w:rPr>
          <w:rFonts w:ascii="Times New Roman" w:hAnsi="Times New Roman"/>
          <w:iCs/>
          <w:color w:val="000000" w:themeColor="text1"/>
          <w:sz w:val="26"/>
          <w:szCs w:val="26"/>
        </w:rPr>
        <w:t xml:space="preserve"> годы</w:t>
      </w:r>
      <w:r w:rsidRPr="00826886">
        <w:rPr>
          <w:rFonts w:ascii="Times New Roman" w:hAnsi="Times New Roman"/>
          <w:iCs/>
          <w:color w:val="000000"/>
          <w:sz w:val="26"/>
          <w:szCs w:val="26"/>
        </w:rPr>
        <w:t>»</w:t>
      </w:r>
      <w:r w:rsidRPr="00826886">
        <w:rPr>
          <w:rFonts w:ascii="Times New Roman" w:hAnsi="Times New Roman"/>
          <w:sz w:val="26"/>
          <w:szCs w:val="26"/>
        </w:rPr>
        <w:t xml:space="preserve"> </w:t>
      </w:r>
      <w:r w:rsidRPr="00826886">
        <w:rPr>
          <w:rFonts w:ascii="Times New Roman" w:hAnsi="Times New Roman" w:cs="Times New Roman"/>
          <w:color w:val="000000"/>
          <w:sz w:val="26"/>
          <w:szCs w:val="26"/>
        </w:rPr>
        <w:t xml:space="preserve">ориентирована на последовательное решение задач по обеспечению антитеррористической защищенности объектов социальной сферы, профилактики терроризма и экстремизма, совершенствованию системы профилактических мер антитеррористической и </w:t>
      </w:r>
      <w:proofErr w:type="spellStart"/>
      <w:r w:rsidRPr="00826886">
        <w:rPr>
          <w:rFonts w:ascii="Times New Roman" w:hAnsi="Times New Roman" w:cs="Times New Roman"/>
          <w:color w:val="000000"/>
          <w:sz w:val="26"/>
          <w:szCs w:val="26"/>
        </w:rPr>
        <w:t>антиэкстремистской</w:t>
      </w:r>
      <w:proofErr w:type="spellEnd"/>
      <w:r w:rsidRPr="00826886">
        <w:rPr>
          <w:rFonts w:ascii="Times New Roman" w:hAnsi="Times New Roman" w:cs="Times New Roman"/>
          <w:color w:val="000000"/>
          <w:sz w:val="26"/>
          <w:szCs w:val="26"/>
        </w:rPr>
        <w:t xml:space="preserve"> направленности, предупреждению террористических и экстремистских проявлений на территории района, укреплению межнационального согласия.</w:t>
      </w:r>
    </w:p>
    <w:p w:rsidR="00D112BA" w:rsidRPr="00826886" w:rsidRDefault="00D112BA" w:rsidP="00143D43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b/>
          <w:bCs/>
          <w:iCs/>
          <w:sz w:val="26"/>
          <w:szCs w:val="26"/>
        </w:rPr>
      </w:pPr>
      <w:r w:rsidRPr="00826886">
        <w:rPr>
          <w:rFonts w:ascii="Times New Roman" w:hAnsi="Times New Roman"/>
          <w:b/>
          <w:sz w:val="26"/>
          <w:szCs w:val="26"/>
        </w:rPr>
        <w:t xml:space="preserve">  Анализ факторов, повлиявших на ход реализации программы.</w:t>
      </w:r>
    </w:p>
    <w:p w:rsidR="00D112BA" w:rsidRPr="00826886" w:rsidRDefault="00D112BA" w:rsidP="00143D43">
      <w:pPr>
        <w:autoSpaceDE w:val="0"/>
        <w:autoSpaceDN w:val="0"/>
        <w:adjustRightInd w:val="0"/>
        <w:spacing w:line="276" w:lineRule="auto"/>
        <w:jc w:val="both"/>
        <w:outlineLvl w:val="4"/>
        <w:rPr>
          <w:sz w:val="26"/>
          <w:szCs w:val="26"/>
        </w:rPr>
      </w:pPr>
      <w:r w:rsidRPr="00826886">
        <w:rPr>
          <w:sz w:val="26"/>
          <w:szCs w:val="26"/>
        </w:rPr>
        <w:tab/>
        <w:t xml:space="preserve">На ход реализации программы влияли экономические и социальные факторы. </w:t>
      </w:r>
      <w:r w:rsidR="00AA187C" w:rsidRPr="00826886">
        <w:rPr>
          <w:sz w:val="26"/>
          <w:szCs w:val="26"/>
        </w:rPr>
        <w:t>Проведение  специальной военной операции на территориях ДНР, ЛНР, Херсонской и Запорожской областях</w:t>
      </w:r>
      <w:r w:rsidR="00D1421B" w:rsidRPr="00826886">
        <w:rPr>
          <w:sz w:val="26"/>
          <w:szCs w:val="26"/>
        </w:rPr>
        <w:t xml:space="preserve">. </w:t>
      </w:r>
      <w:r w:rsidRPr="00826886">
        <w:rPr>
          <w:sz w:val="26"/>
          <w:szCs w:val="26"/>
        </w:rPr>
        <w:t xml:space="preserve">Снижение уровня социально-экономического положения населения. Экономический кризис. Однако хорошая профилактическая работа привела к </w:t>
      </w:r>
      <w:r w:rsidR="001C7776" w:rsidRPr="00826886">
        <w:rPr>
          <w:sz w:val="26"/>
          <w:szCs w:val="26"/>
        </w:rPr>
        <w:t>удовлетворительному</w:t>
      </w:r>
      <w:r w:rsidRPr="00826886">
        <w:rPr>
          <w:sz w:val="26"/>
          <w:szCs w:val="26"/>
        </w:rPr>
        <w:t xml:space="preserve"> результату.</w:t>
      </w:r>
    </w:p>
    <w:p w:rsidR="00D112BA" w:rsidRPr="00826886" w:rsidRDefault="00D112BA" w:rsidP="00143D43">
      <w:pPr>
        <w:pStyle w:val="a3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826886">
        <w:rPr>
          <w:rFonts w:ascii="Times New Roman" w:hAnsi="Times New Roman"/>
          <w:b/>
          <w:sz w:val="26"/>
          <w:szCs w:val="26"/>
        </w:rPr>
        <w:t xml:space="preserve">      4.  Предложения по дальнейшей реализации программы и их обоснование, включая оценку необходимости корректировки программы.</w:t>
      </w:r>
    </w:p>
    <w:p w:rsidR="00D112BA" w:rsidRPr="00826886" w:rsidRDefault="00D112BA" w:rsidP="0082688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826886">
        <w:rPr>
          <w:color w:val="FF0000"/>
          <w:sz w:val="26"/>
          <w:szCs w:val="26"/>
        </w:rPr>
        <w:t xml:space="preserve">         </w:t>
      </w:r>
      <w:r w:rsidRPr="00826886">
        <w:rPr>
          <w:sz w:val="26"/>
          <w:szCs w:val="26"/>
        </w:rPr>
        <w:t>На период</w:t>
      </w:r>
      <w:r w:rsidRPr="00826886">
        <w:rPr>
          <w:b/>
          <w:sz w:val="26"/>
          <w:szCs w:val="26"/>
        </w:rPr>
        <w:t xml:space="preserve"> </w:t>
      </w:r>
      <w:r w:rsidRPr="00826886">
        <w:rPr>
          <w:bCs/>
          <w:iCs/>
          <w:sz w:val="26"/>
          <w:szCs w:val="26"/>
        </w:rPr>
        <w:t>с 20</w:t>
      </w:r>
      <w:r w:rsidR="000A2198" w:rsidRPr="00826886">
        <w:rPr>
          <w:bCs/>
          <w:iCs/>
          <w:sz w:val="26"/>
          <w:szCs w:val="26"/>
        </w:rPr>
        <w:t>2</w:t>
      </w:r>
      <w:r w:rsidR="00826886" w:rsidRPr="00826886">
        <w:rPr>
          <w:bCs/>
          <w:iCs/>
          <w:sz w:val="26"/>
          <w:szCs w:val="26"/>
        </w:rPr>
        <w:t>3</w:t>
      </w:r>
      <w:r w:rsidRPr="00826886">
        <w:rPr>
          <w:bCs/>
          <w:iCs/>
          <w:sz w:val="26"/>
          <w:szCs w:val="26"/>
        </w:rPr>
        <w:t xml:space="preserve"> по 20</w:t>
      </w:r>
      <w:r w:rsidR="000A2198" w:rsidRPr="00826886">
        <w:rPr>
          <w:bCs/>
          <w:iCs/>
          <w:sz w:val="26"/>
          <w:szCs w:val="26"/>
        </w:rPr>
        <w:t>2</w:t>
      </w:r>
      <w:r w:rsidR="00826886" w:rsidRPr="00826886">
        <w:rPr>
          <w:bCs/>
          <w:iCs/>
          <w:sz w:val="26"/>
          <w:szCs w:val="26"/>
        </w:rPr>
        <w:t>5</w:t>
      </w:r>
      <w:r w:rsidRPr="00826886">
        <w:rPr>
          <w:bCs/>
          <w:iCs/>
          <w:sz w:val="26"/>
          <w:szCs w:val="26"/>
        </w:rPr>
        <w:t xml:space="preserve"> годы </w:t>
      </w:r>
      <w:r w:rsidR="00A66A28" w:rsidRPr="00826886">
        <w:rPr>
          <w:bCs/>
          <w:iCs/>
          <w:sz w:val="26"/>
          <w:szCs w:val="26"/>
        </w:rPr>
        <w:t>разработана</w:t>
      </w:r>
      <w:r w:rsidRPr="00826886">
        <w:rPr>
          <w:bCs/>
          <w:iCs/>
          <w:color w:val="FF0000"/>
          <w:sz w:val="26"/>
          <w:szCs w:val="26"/>
        </w:rPr>
        <w:t xml:space="preserve"> </w:t>
      </w:r>
      <w:r w:rsidR="00EC0887" w:rsidRPr="00826886">
        <w:rPr>
          <w:sz w:val="26"/>
          <w:szCs w:val="26"/>
        </w:rPr>
        <w:t xml:space="preserve">и утверждена постановлением администрации Ковровского района </w:t>
      </w:r>
      <w:r w:rsidR="000A2198" w:rsidRPr="00826886">
        <w:rPr>
          <w:bCs/>
          <w:iCs/>
          <w:sz w:val="26"/>
          <w:szCs w:val="26"/>
        </w:rPr>
        <w:t>от 02.03.202</w:t>
      </w:r>
      <w:r w:rsidR="00CC753E" w:rsidRPr="00826886">
        <w:rPr>
          <w:bCs/>
          <w:iCs/>
          <w:sz w:val="26"/>
          <w:szCs w:val="26"/>
        </w:rPr>
        <w:t>3</w:t>
      </w:r>
      <w:r w:rsidR="000A2198" w:rsidRPr="00826886">
        <w:rPr>
          <w:bCs/>
          <w:iCs/>
          <w:sz w:val="26"/>
          <w:szCs w:val="26"/>
        </w:rPr>
        <w:t xml:space="preserve"> № 74 </w:t>
      </w:r>
      <w:r w:rsidR="00CC753E" w:rsidRPr="00826886">
        <w:rPr>
          <w:bCs/>
          <w:iCs/>
          <w:sz w:val="26"/>
          <w:szCs w:val="26"/>
        </w:rPr>
        <w:t>«</w:t>
      </w:r>
      <w:r w:rsidR="000A2198" w:rsidRPr="00826886">
        <w:rPr>
          <w:sz w:val="26"/>
          <w:szCs w:val="26"/>
        </w:rPr>
        <w:t xml:space="preserve">Об утверждении муниципальной программы </w:t>
      </w:r>
      <w:r w:rsidR="000A2198" w:rsidRPr="00826886">
        <w:rPr>
          <w:iCs/>
          <w:sz w:val="26"/>
          <w:szCs w:val="26"/>
        </w:rPr>
        <w:t>«Противодействие терроризму и экстремизму на территории Ковровского района на 2023-2025 годы»</w:t>
      </w:r>
      <w:r w:rsidR="00826886">
        <w:rPr>
          <w:iCs/>
          <w:sz w:val="26"/>
          <w:szCs w:val="26"/>
        </w:rPr>
        <w:t>. П</w:t>
      </w:r>
      <w:r w:rsidR="00826886" w:rsidRPr="00826886">
        <w:rPr>
          <w:iCs/>
          <w:sz w:val="26"/>
          <w:szCs w:val="26"/>
        </w:rPr>
        <w:t xml:space="preserve">остановлением администрации Ковровского района № 375 от 02.07.2024 г. внесены изменения в программу, а именно </w:t>
      </w:r>
      <w:r w:rsidR="00826886" w:rsidRPr="00826886">
        <w:rPr>
          <w:rFonts w:eastAsiaTheme="minorHAnsi"/>
          <w:sz w:val="26"/>
          <w:szCs w:val="26"/>
          <w:lang w:eastAsia="en-US"/>
        </w:rPr>
        <w:t xml:space="preserve">наименование программы в </w:t>
      </w:r>
      <w:hyperlink r:id="rId25" w:history="1">
        <w:r w:rsidR="00826886" w:rsidRPr="00826886">
          <w:rPr>
            <w:rFonts w:eastAsiaTheme="minorHAnsi"/>
            <w:color w:val="0000FF"/>
            <w:sz w:val="26"/>
            <w:szCs w:val="26"/>
            <w:lang w:eastAsia="en-US"/>
          </w:rPr>
          <w:t>наименовании</w:t>
        </w:r>
      </w:hyperlink>
      <w:r w:rsidR="00826886" w:rsidRPr="00826886">
        <w:rPr>
          <w:rFonts w:eastAsiaTheme="minorHAnsi"/>
          <w:sz w:val="26"/>
          <w:szCs w:val="26"/>
          <w:lang w:eastAsia="en-US"/>
        </w:rPr>
        <w:t xml:space="preserve"> и по тексту </w:t>
      </w:r>
      <w:hyperlink r:id="rId26" w:history="1">
        <w:r w:rsidR="00826886" w:rsidRPr="00826886">
          <w:rPr>
            <w:rFonts w:eastAsiaTheme="minorHAnsi"/>
            <w:color w:val="0000FF"/>
            <w:sz w:val="26"/>
            <w:szCs w:val="26"/>
            <w:lang w:eastAsia="en-US"/>
          </w:rPr>
          <w:t>постановления</w:t>
        </w:r>
      </w:hyperlink>
      <w:r w:rsidR="00826886" w:rsidRPr="00826886">
        <w:rPr>
          <w:rFonts w:eastAsiaTheme="minorHAnsi"/>
          <w:sz w:val="26"/>
          <w:szCs w:val="26"/>
          <w:lang w:eastAsia="en-US"/>
        </w:rPr>
        <w:t xml:space="preserve">, в </w:t>
      </w:r>
      <w:hyperlink r:id="rId27" w:history="1">
        <w:r w:rsidR="00826886" w:rsidRPr="00826886">
          <w:rPr>
            <w:rFonts w:eastAsiaTheme="minorHAnsi"/>
            <w:color w:val="0000FF"/>
            <w:sz w:val="26"/>
            <w:szCs w:val="26"/>
            <w:lang w:eastAsia="en-US"/>
          </w:rPr>
          <w:t>паспорте</w:t>
        </w:r>
      </w:hyperlink>
      <w:r w:rsidR="00826886" w:rsidRPr="00826886">
        <w:rPr>
          <w:rFonts w:eastAsiaTheme="minorHAnsi"/>
          <w:sz w:val="26"/>
          <w:szCs w:val="26"/>
          <w:lang w:eastAsia="en-US"/>
        </w:rPr>
        <w:t xml:space="preserve"> программы измен</w:t>
      </w:r>
      <w:r w:rsidR="00826886" w:rsidRPr="00826886">
        <w:rPr>
          <w:rFonts w:eastAsiaTheme="minorHAnsi"/>
          <w:sz w:val="26"/>
          <w:szCs w:val="26"/>
          <w:lang w:eastAsia="en-US"/>
        </w:rPr>
        <w:t>ено</w:t>
      </w:r>
      <w:r w:rsidR="00826886" w:rsidRPr="00826886">
        <w:rPr>
          <w:rFonts w:eastAsiaTheme="minorHAnsi"/>
          <w:sz w:val="26"/>
          <w:szCs w:val="26"/>
          <w:lang w:eastAsia="en-US"/>
        </w:rPr>
        <w:t xml:space="preserve"> на "Противодействие терроризму и экстремизму на территории Ковровского района</w:t>
      </w:r>
      <w:r w:rsidR="00826886" w:rsidRPr="00826886">
        <w:rPr>
          <w:rFonts w:eastAsiaTheme="minorHAnsi"/>
          <w:sz w:val="26"/>
          <w:szCs w:val="26"/>
          <w:lang w:eastAsia="en-US"/>
        </w:rPr>
        <w:t xml:space="preserve">». </w:t>
      </w:r>
      <w:r w:rsidRPr="00826886">
        <w:rPr>
          <w:iCs/>
          <w:color w:val="000000"/>
          <w:sz w:val="26"/>
          <w:szCs w:val="26"/>
        </w:rPr>
        <w:t xml:space="preserve">Намечены </w:t>
      </w:r>
      <w:r w:rsidR="00AA2CEA" w:rsidRPr="00826886">
        <w:rPr>
          <w:iCs/>
          <w:color w:val="000000"/>
          <w:sz w:val="26"/>
          <w:szCs w:val="26"/>
        </w:rPr>
        <w:t xml:space="preserve">и проводятся в рамках исполнения постановлений правительства РФ </w:t>
      </w:r>
      <w:r w:rsidRPr="00826886">
        <w:rPr>
          <w:iCs/>
          <w:color w:val="000000"/>
          <w:sz w:val="26"/>
          <w:szCs w:val="26"/>
        </w:rPr>
        <w:t>мероприятия по укреплению антитеррористической защищенности объектов с массовым пребыванием людей и по противодействию идеологии терроризма и экстремизма.</w:t>
      </w:r>
    </w:p>
    <w:p w:rsidR="00D112BA" w:rsidRPr="00826886" w:rsidRDefault="00D112BA" w:rsidP="00D112BA">
      <w:pPr>
        <w:pStyle w:val="a3"/>
        <w:jc w:val="both"/>
        <w:rPr>
          <w:rFonts w:ascii="Times New Roman" w:hAnsi="Times New Roman"/>
          <w:bCs/>
          <w:iCs/>
          <w:color w:val="FF0000"/>
          <w:sz w:val="26"/>
          <w:szCs w:val="26"/>
        </w:rPr>
      </w:pPr>
    </w:p>
    <w:p w:rsidR="00D112BA" w:rsidRPr="00826886" w:rsidRDefault="00D112BA" w:rsidP="00D112BA">
      <w:pPr>
        <w:pStyle w:val="a3"/>
        <w:ind w:firstLine="720"/>
        <w:jc w:val="both"/>
        <w:rPr>
          <w:rFonts w:ascii="Times New Roman" w:hAnsi="Times New Roman"/>
          <w:iCs/>
          <w:sz w:val="26"/>
          <w:szCs w:val="26"/>
        </w:rPr>
      </w:pPr>
    </w:p>
    <w:p w:rsidR="002B12D1" w:rsidRPr="00826886" w:rsidRDefault="002B12D1" w:rsidP="00D112BA">
      <w:pPr>
        <w:pStyle w:val="a3"/>
        <w:ind w:firstLine="720"/>
        <w:jc w:val="both"/>
        <w:rPr>
          <w:rFonts w:ascii="Times New Roman" w:hAnsi="Times New Roman"/>
          <w:iCs/>
          <w:sz w:val="26"/>
          <w:szCs w:val="26"/>
        </w:rPr>
      </w:pPr>
    </w:p>
    <w:p w:rsidR="00CC753E" w:rsidRPr="00826886" w:rsidRDefault="00CC753E" w:rsidP="00D112BA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826886">
        <w:rPr>
          <w:rFonts w:ascii="Times New Roman" w:hAnsi="Times New Roman"/>
          <w:iCs/>
          <w:sz w:val="26"/>
          <w:szCs w:val="26"/>
        </w:rPr>
        <w:t>Ио д</w:t>
      </w:r>
      <w:r w:rsidR="00D112BA" w:rsidRPr="00826886">
        <w:rPr>
          <w:rFonts w:ascii="Times New Roman" w:hAnsi="Times New Roman"/>
          <w:iCs/>
          <w:sz w:val="26"/>
          <w:szCs w:val="26"/>
        </w:rPr>
        <w:t>и</w:t>
      </w:r>
      <w:r w:rsidR="00D112BA" w:rsidRPr="00826886">
        <w:rPr>
          <w:rFonts w:ascii="Times New Roman" w:hAnsi="Times New Roman"/>
          <w:sz w:val="26"/>
          <w:szCs w:val="26"/>
        </w:rPr>
        <w:t>ректор</w:t>
      </w:r>
      <w:r w:rsidRPr="00826886">
        <w:rPr>
          <w:rFonts w:ascii="Times New Roman" w:hAnsi="Times New Roman"/>
          <w:sz w:val="26"/>
          <w:szCs w:val="26"/>
        </w:rPr>
        <w:t>а</w:t>
      </w:r>
      <w:r w:rsidR="00D112BA" w:rsidRPr="00826886">
        <w:rPr>
          <w:rFonts w:ascii="Times New Roman" w:hAnsi="Times New Roman"/>
          <w:sz w:val="26"/>
          <w:szCs w:val="26"/>
        </w:rPr>
        <w:t xml:space="preserve"> МКУ «ГО и МТО»</w:t>
      </w:r>
      <w:r w:rsidR="00D112BA" w:rsidRPr="00826886">
        <w:rPr>
          <w:rFonts w:ascii="Times New Roman" w:hAnsi="Times New Roman"/>
          <w:sz w:val="26"/>
          <w:szCs w:val="26"/>
        </w:rPr>
        <w:tab/>
      </w:r>
    </w:p>
    <w:p w:rsidR="00D112BA" w:rsidRPr="00826886" w:rsidRDefault="00CC753E" w:rsidP="00D112BA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826886">
        <w:rPr>
          <w:rFonts w:ascii="Times New Roman" w:hAnsi="Times New Roman"/>
          <w:sz w:val="26"/>
          <w:szCs w:val="26"/>
        </w:rPr>
        <w:t>Ковровского района</w:t>
      </w:r>
      <w:r w:rsidR="00D112BA" w:rsidRPr="00826886">
        <w:rPr>
          <w:rFonts w:ascii="Times New Roman" w:hAnsi="Times New Roman"/>
          <w:sz w:val="26"/>
          <w:szCs w:val="26"/>
        </w:rPr>
        <w:tab/>
        <w:t xml:space="preserve">  </w:t>
      </w:r>
      <w:r w:rsidR="000472F6" w:rsidRPr="00826886">
        <w:rPr>
          <w:rFonts w:ascii="Times New Roman" w:hAnsi="Times New Roman"/>
          <w:sz w:val="26"/>
          <w:szCs w:val="26"/>
        </w:rPr>
        <w:t xml:space="preserve">           </w:t>
      </w:r>
      <w:r w:rsidR="00D112BA" w:rsidRPr="00826886">
        <w:rPr>
          <w:rFonts w:ascii="Times New Roman" w:hAnsi="Times New Roman"/>
          <w:sz w:val="26"/>
          <w:szCs w:val="26"/>
        </w:rPr>
        <w:t xml:space="preserve">   </w:t>
      </w:r>
      <w:r w:rsidR="00D1421B" w:rsidRPr="00826886">
        <w:rPr>
          <w:rFonts w:ascii="Times New Roman" w:hAnsi="Times New Roman"/>
          <w:sz w:val="26"/>
          <w:szCs w:val="26"/>
        </w:rPr>
        <w:t xml:space="preserve">      </w:t>
      </w:r>
      <w:r w:rsidR="00D112BA" w:rsidRPr="00826886">
        <w:rPr>
          <w:rFonts w:ascii="Times New Roman" w:hAnsi="Times New Roman"/>
          <w:sz w:val="26"/>
          <w:szCs w:val="26"/>
        </w:rPr>
        <w:t xml:space="preserve">                  </w:t>
      </w:r>
      <w:r w:rsidRPr="00826886">
        <w:rPr>
          <w:rFonts w:ascii="Times New Roman" w:hAnsi="Times New Roman"/>
          <w:sz w:val="26"/>
          <w:szCs w:val="26"/>
        </w:rPr>
        <w:t xml:space="preserve">                        </w:t>
      </w:r>
      <w:r w:rsidR="00826886">
        <w:rPr>
          <w:rFonts w:ascii="Times New Roman" w:hAnsi="Times New Roman"/>
          <w:sz w:val="26"/>
          <w:szCs w:val="26"/>
        </w:rPr>
        <w:t xml:space="preserve">           </w:t>
      </w:r>
      <w:r w:rsidRPr="00826886">
        <w:rPr>
          <w:rFonts w:ascii="Times New Roman" w:hAnsi="Times New Roman"/>
          <w:sz w:val="26"/>
          <w:szCs w:val="26"/>
        </w:rPr>
        <w:t xml:space="preserve"> </w:t>
      </w:r>
      <w:r w:rsidR="00D112BA" w:rsidRPr="00826886">
        <w:rPr>
          <w:rFonts w:ascii="Times New Roman" w:hAnsi="Times New Roman"/>
          <w:sz w:val="26"/>
          <w:szCs w:val="26"/>
        </w:rPr>
        <w:t xml:space="preserve">  </w:t>
      </w:r>
      <w:r w:rsidRPr="00826886">
        <w:rPr>
          <w:rFonts w:ascii="Times New Roman" w:hAnsi="Times New Roman"/>
          <w:sz w:val="26"/>
          <w:szCs w:val="26"/>
        </w:rPr>
        <w:t>А.В. Ребров</w:t>
      </w:r>
    </w:p>
    <w:p w:rsidR="00D112BA" w:rsidRPr="00826886" w:rsidRDefault="00D112BA" w:rsidP="00D112BA">
      <w:pPr>
        <w:jc w:val="both"/>
        <w:rPr>
          <w:sz w:val="26"/>
          <w:szCs w:val="26"/>
        </w:rPr>
      </w:pPr>
    </w:p>
    <w:p w:rsidR="00D112BA" w:rsidRPr="00826886" w:rsidRDefault="00D112BA" w:rsidP="00D112BA">
      <w:pPr>
        <w:jc w:val="both"/>
        <w:rPr>
          <w:sz w:val="26"/>
          <w:szCs w:val="26"/>
        </w:rPr>
      </w:pPr>
    </w:p>
    <w:p w:rsidR="00D112BA" w:rsidRPr="00826886" w:rsidRDefault="00D112BA" w:rsidP="00D112BA">
      <w:pPr>
        <w:jc w:val="both"/>
        <w:rPr>
          <w:sz w:val="26"/>
          <w:szCs w:val="26"/>
        </w:rPr>
      </w:pPr>
    </w:p>
    <w:p w:rsidR="00D112BA" w:rsidRPr="00826886" w:rsidRDefault="00D112BA" w:rsidP="00D112BA">
      <w:pPr>
        <w:jc w:val="both"/>
        <w:rPr>
          <w:sz w:val="26"/>
          <w:szCs w:val="26"/>
        </w:rPr>
      </w:pPr>
    </w:p>
    <w:p w:rsidR="00D112BA" w:rsidRPr="00826886" w:rsidRDefault="00D112BA" w:rsidP="00D112BA">
      <w:pPr>
        <w:jc w:val="both"/>
        <w:rPr>
          <w:sz w:val="26"/>
          <w:szCs w:val="26"/>
        </w:rPr>
      </w:pPr>
    </w:p>
    <w:p w:rsidR="00D112BA" w:rsidRPr="00826886" w:rsidRDefault="00D112BA" w:rsidP="00D112BA">
      <w:pPr>
        <w:jc w:val="both"/>
        <w:rPr>
          <w:sz w:val="26"/>
          <w:szCs w:val="26"/>
        </w:rPr>
      </w:pPr>
    </w:p>
    <w:p w:rsidR="00D112BA" w:rsidRPr="00826886" w:rsidRDefault="00D112BA" w:rsidP="00D112BA">
      <w:pPr>
        <w:jc w:val="both"/>
        <w:rPr>
          <w:sz w:val="26"/>
          <w:szCs w:val="26"/>
        </w:rPr>
      </w:pPr>
    </w:p>
    <w:p w:rsidR="00C67E5C" w:rsidRPr="00826886" w:rsidRDefault="00C67E5C" w:rsidP="00D112BA">
      <w:pPr>
        <w:jc w:val="both"/>
        <w:rPr>
          <w:sz w:val="26"/>
          <w:szCs w:val="26"/>
        </w:rPr>
      </w:pPr>
      <w:bookmarkStart w:id="0" w:name="_GoBack"/>
      <w:bookmarkEnd w:id="0"/>
    </w:p>
    <w:p w:rsidR="00D112BA" w:rsidRDefault="00D112BA" w:rsidP="00D112BA">
      <w:pPr>
        <w:jc w:val="both"/>
        <w:rPr>
          <w:sz w:val="22"/>
          <w:szCs w:val="22"/>
        </w:rPr>
      </w:pPr>
    </w:p>
    <w:p w:rsidR="00D112BA" w:rsidRDefault="00D112BA" w:rsidP="00D112BA">
      <w:pPr>
        <w:jc w:val="both"/>
        <w:rPr>
          <w:sz w:val="22"/>
          <w:szCs w:val="22"/>
        </w:rPr>
      </w:pPr>
    </w:p>
    <w:p w:rsidR="00CC753E" w:rsidRDefault="00CC753E" w:rsidP="00D112BA">
      <w:pPr>
        <w:jc w:val="both"/>
        <w:rPr>
          <w:sz w:val="22"/>
          <w:szCs w:val="22"/>
        </w:rPr>
      </w:pPr>
    </w:p>
    <w:p w:rsidR="000472F6" w:rsidRDefault="000472F6" w:rsidP="00D112BA">
      <w:pPr>
        <w:jc w:val="both"/>
        <w:rPr>
          <w:sz w:val="22"/>
          <w:szCs w:val="22"/>
        </w:rPr>
      </w:pPr>
    </w:p>
    <w:p w:rsidR="00A66A28" w:rsidRDefault="00A66A28" w:rsidP="00D112BA">
      <w:pPr>
        <w:jc w:val="both"/>
        <w:rPr>
          <w:sz w:val="22"/>
          <w:szCs w:val="22"/>
        </w:rPr>
      </w:pPr>
    </w:p>
    <w:p w:rsidR="002E42B0" w:rsidRPr="00371455" w:rsidRDefault="003A4AD5" w:rsidP="00167F07">
      <w:pPr>
        <w:jc w:val="both"/>
        <w:rPr>
          <w:sz w:val="20"/>
          <w:szCs w:val="20"/>
        </w:rPr>
      </w:pPr>
      <w:r w:rsidRPr="00371455">
        <w:rPr>
          <w:sz w:val="20"/>
          <w:szCs w:val="20"/>
        </w:rPr>
        <w:t xml:space="preserve">Исп. </w:t>
      </w:r>
      <w:r w:rsidR="00CC753E">
        <w:rPr>
          <w:sz w:val="20"/>
          <w:szCs w:val="20"/>
        </w:rPr>
        <w:t>Н.П. Смирнов</w:t>
      </w:r>
    </w:p>
    <w:p w:rsidR="003A4AD5" w:rsidRPr="00371455" w:rsidRDefault="00371455" w:rsidP="00167F07">
      <w:pPr>
        <w:jc w:val="both"/>
        <w:rPr>
          <w:sz w:val="20"/>
          <w:szCs w:val="20"/>
        </w:rPr>
      </w:pPr>
      <w:r>
        <w:rPr>
          <w:sz w:val="20"/>
          <w:szCs w:val="20"/>
        </w:rPr>
        <w:t>Тел. 2-25-74</w:t>
      </w:r>
    </w:p>
    <w:sectPr w:rsidR="003A4AD5" w:rsidRPr="00371455" w:rsidSect="00886C76">
      <w:footerReference w:type="even" r:id="rId28"/>
      <w:footerReference w:type="default" r:id="rId29"/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89E" w:rsidRDefault="008B189E" w:rsidP="0063210C">
      <w:r>
        <w:separator/>
      </w:r>
    </w:p>
  </w:endnote>
  <w:endnote w:type="continuationSeparator" w:id="0">
    <w:p w:rsidR="008B189E" w:rsidRDefault="008B189E" w:rsidP="0063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FFD" w:rsidRDefault="0042631A" w:rsidP="00886C7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81FF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81FFD" w:rsidRDefault="00181FFD" w:rsidP="00886C7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FFD" w:rsidRDefault="0042631A" w:rsidP="00886C7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81FF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67E5C">
      <w:rPr>
        <w:rStyle w:val="ac"/>
        <w:noProof/>
      </w:rPr>
      <w:t>1</w:t>
    </w:r>
    <w:r>
      <w:rPr>
        <w:rStyle w:val="ac"/>
      </w:rPr>
      <w:fldChar w:fldCharType="end"/>
    </w:r>
  </w:p>
  <w:p w:rsidR="00181FFD" w:rsidRDefault="00181FFD" w:rsidP="00886C7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89E" w:rsidRDefault="008B189E" w:rsidP="0063210C">
      <w:r>
        <w:separator/>
      </w:r>
    </w:p>
  </w:footnote>
  <w:footnote w:type="continuationSeparator" w:id="0">
    <w:p w:rsidR="008B189E" w:rsidRDefault="008B189E" w:rsidP="00632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83EA3"/>
    <w:multiLevelType w:val="hybridMultilevel"/>
    <w:tmpl w:val="CB621044"/>
    <w:lvl w:ilvl="0" w:tplc="4E0695B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2BA"/>
    <w:rsid w:val="00020DE5"/>
    <w:rsid w:val="00025C48"/>
    <w:rsid w:val="0003616A"/>
    <w:rsid w:val="000472F6"/>
    <w:rsid w:val="00066696"/>
    <w:rsid w:val="00067B11"/>
    <w:rsid w:val="000A2198"/>
    <w:rsid w:val="000C2B2E"/>
    <w:rsid w:val="000C5519"/>
    <w:rsid w:val="000D614B"/>
    <w:rsid w:val="000E19E7"/>
    <w:rsid w:val="000F26AC"/>
    <w:rsid w:val="00107419"/>
    <w:rsid w:val="001142F8"/>
    <w:rsid w:val="00143D43"/>
    <w:rsid w:val="00167F07"/>
    <w:rsid w:val="00173738"/>
    <w:rsid w:val="00181FFD"/>
    <w:rsid w:val="00196390"/>
    <w:rsid w:val="001C7776"/>
    <w:rsid w:val="002224CF"/>
    <w:rsid w:val="0029554D"/>
    <w:rsid w:val="002B12D1"/>
    <w:rsid w:val="002E42B0"/>
    <w:rsid w:val="00315F6B"/>
    <w:rsid w:val="0032161A"/>
    <w:rsid w:val="00325C78"/>
    <w:rsid w:val="00331341"/>
    <w:rsid w:val="00371455"/>
    <w:rsid w:val="00375345"/>
    <w:rsid w:val="003A4AD5"/>
    <w:rsid w:val="003E1B14"/>
    <w:rsid w:val="003E481E"/>
    <w:rsid w:val="003F43B6"/>
    <w:rsid w:val="0042046C"/>
    <w:rsid w:val="0042631A"/>
    <w:rsid w:val="0044112A"/>
    <w:rsid w:val="00447002"/>
    <w:rsid w:val="004D7F1B"/>
    <w:rsid w:val="00501EB1"/>
    <w:rsid w:val="00534C88"/>
    <w:rsid w:val="0056772B"/>
    <w:rsid w:val="005E38AF"/>
    <w:rsid w:val="005F7EE7"/>
    <w:rsid w:val="0063210C"/>
    <w:rsid w:val="00633671"/>
    <w:rsid w:val="00637864"/>
    <w:rsid w:val="00673B7E"/>
    <w:rsid w:val="00686AAC"/>
    <w:rsid w:val="006947F7"/>
    <w:rsid w:val="006A7AA3"/>
    <w:rsid w:val="006B24BA"/>
    <w:rsid w:val="006B29AE"/>
    <w:rsid w:val="006D1C2C"/>
    <w:rsid w:val="006D7925"/>
    <w:rsid w:val="006E3BEB"/>
    <w:rsid w:val="007704C8"/>
    <w:rsid w:val="007706B2"/>
    <w:rsid w:val="007720B9"/>
    <w:rsid w:val="0079242B"/>
    <w:rsid w:val="007F0B37"/>
    <w:rsid w:val="008125A8"/>
    <w:rsid w:val="00826886"/>
    <w:rsid w:val="00880995"/>
    <w:rsid w:val="00886C76"/>
    <w:rsid w:val="008B189E"/>
    <w:rsid w:val="0095523F"/>
    <w:rsid w:val="00970CD9"/>
    <w:rsid w:val="009A5801"/>
    <w:rsid w:val="009C6BD9"/>
    <w:rsid w:val="009D00C3"/>
    <w:rsid w:val="009D223A"/>
    <w:rsid w:val="00A0057E"/>
    <w:rsid w:val="00A43B98"/>
    <w:rsid w:val="00A643F5"/>
    <w:rsid w:val="00A66A28"/>
    <w:rsid w:val="00AA187C"/>
    <w:rsid w:val="00AA2CEA"/>
    <w:rsid w:val="00AC70BD"/>
    <w:rsid w:val="00AD735A"/>
    <w:rsid w:val="00AE2DF0"/>
    <w:rsid w:val="00B36DF4"/>
    <w:rsid w:val="00B60774"/>
    <w:rsid w:val="00B757F5"/>
    <w:rsid w:val="00B77FF3"/>
    <w:rsid w:val="00B818D5"/>
    <w:rsid w:val="00BC02B2"/>
    <w:rsid w:val="00BD740E"/>
    <w:rsid w:val="00BE0B56"/>
    <w:rsid w:val="00C060D1"/>
    <w:rsid w:val="00C608F0"/>
    <w:rsid w:val="00C61EB3"/>
    <w:rsid w:val="00C67E5C"/>
    <w:rsid w:val="00CB7069"/>
    <w:rsid w:val="00CC753E"/>
    <w:rsid w:val="00D112BA"/>
    <w:rsid w:val="00D1421B"/>
    <w:rsid w:val="00D64C40"/>
    <w:rsid w:val="00D7651B"/>
    <w:rsid w:val="00DB31F9"/>
    <w:rsid w:val="00DC7497"/>
    <w:rsid w:val="00E60984"/>
    <w:rsid w:val="00EA18C2"/>
    <w:rsid w:val="00EA3091"/>
    <w:rsid w:val="00EC0887"/>
    <w:rsid w:val="00EE4226"/>
    <w:rsid w:val="00F02E7A"/>
    <w:rsid w:val="00F266A0"/>
    <w:rsid w:val="00F31C65"/>
    <w:rsid w:val="00F81702"/>
    <w:rsid w:val="00F976E7"/>
    <w:rsid w:val="00FB29E5"/>
    <w:rsid w:val="00FB57A2"/>
    <w:rsid w:val="00FC167E"/>
    <w:rsid w:val="00FF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112BA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D112BA"/>
    <w:rPr>
      <w:rFonts w:ascii="Courier New" w:eastAsia="Times New Roman" w:hAnsi="Courier New" w:cs="Times New Roman"/>
      <w:sz w:val="20"/>
      <w:szCs w:val="20"/>
    </w:rPr>
  </w:style>
  <w:style w:type="paragraph" w:customStyle="1" w:styleId="a5">
    <w:name w:val="Знак Знак Знак Знак Знак Знак"/>
    <w:basedOn w:val="a"/>
    <w:rsid w:val="00D112BA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D112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112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semiHidden/>
    <w:rsid w:val="00D11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112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D112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D112BA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rsid w:val="00D112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112BA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basedOn w:val="a0"/>
    <w:link w:val="a8"/>
    <w:rsid w:val="00D112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footer"/>
    <w:basedOn w:val="a"/>
    <w:link w:val="ab"/>
    <w:rsid w:val="00D112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112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D112BA"/>
  </w:style>
  <w:style w:type="paragraph" w:styleId="ad">
    <w:name w:val="header"/>
    <w:basedOn w:val="a"/>
    <w:link w:val="ae"/>
    <w:uiPriority w:val="99"/>
    <w:semiHidden/>
    <w:unhideWhenUsed/>
    <w:rsid w:val="000361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361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112BA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D112BA"/>
    <w:rPr>
      <w:rFonts w:ascii="Courier New" w:eastAsia="Times New Roman" w:hAnsi="Courier New" w:cs="Times New Roman"/>
      <w:sz w:val="20"/>
      <w:szCs w:val="20"/>
    </w:rPr>
  </w:style>
  <w:style w:type="paragraph" w:customStyle="1" w:styleId="a5">
    <w:name w:val="Знак Знак Знак Знак Знак Знак"/>
    <w:basedOn w:val="a"/>
    <w:rsid w:val="00D112BA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D112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112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semiHidden/>
    <w:rsid w:val="00D11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112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D112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D112BA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rsid w:val="00D112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112BA"/>
    <w:pPr>
      <w:jc w:val="center"/>
    </w:pPr>
    <w:rPr>
      <w:b/>
      <w:sz w:val="28"/>
      <w:szCs w:val="20"/>
    </w:rPr>
  </w:style>
  <w:style w:type="character" w:customStyle="1" w:styleId="a9">
    <w:name w:val="Название Знак"/>
    <w:basedOn w:val="a0"/>
    <w:link w:val="a8"/>
    <w:rsid w:val="00D112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footer"/>
    <w:basedOn w:val="a"/>
    <w:link w:val="ab"/>
    <w:rsid w:val="00D112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112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D112BA"/>
  </w:style>
  <w:style w:type="paragraph" w:styleId="ad">
    <w:name w:val="header"/>
    <w:basedOn w:val="a"/>
    <w:link w:val="ae"/>
    <w:uiPriority w:val="99"/>
    <w:semiHidden/>
    <w:unhideWhenUsed/>
    <w:rsid w:val="000361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361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yperlink" Target="https://login.consultant.ru/link/?req=doc&amp;base=RLAW072&amp;n=192794&amp;dst=100005" TargetMode="Externa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yperlink" Target="https://login.consultant.ru/link/?req=doc&amp;base=RLAW072&amp;n=192794&amp;dst=100003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yperlink" Target="https://login.consultant.ru/link/?req=doc&amp;base=RLAW072&amp;n=192794&amp;dst=10000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4D7F5-919D-4511-853F-9C601E441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2023-03-13T13:21:00Z</cp:lastPrinted>
  <dcterms:created xsi:type="dcterms:W3CDTF">2025-01-16T09:13:00Z</dcterms:created>
  <dcterms:modified xsi:type="dcterms:W3CDTF">2025-01-16T09:13:00Z</dcterms:modified>
</cp:coreProperties>
</file>